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custom-properties+xml" PartName="/docProps/custom.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585" w:lineRule="auto"/>
        <w:ind w:left="74" w:firstLine="0"/>
        <w:rPr>
          <w:b w:val="1"/>
          <w:bCs w:val="1"/>
          <w:sz w:val="51"/>
          <w:szCs w:val="51"/>
        </w:rPr>
      </w:pPr>
      <w:r w:rsidDel="00000000" w:rsidR="00000000" w:rsidRPr="00000000">
        <w:rPr>
          <w:b w:val="1"/>
          <w:bCs w:val="1"/>
          <w:color w:val="a2872e"/>
          <w:sz w:val="51"/>
          <w:szCs w:val="51"/>
          <w:rtl w:val="0"/>
        </w:rPr>
        <w:t xml:space="preserve">PROFILE</w:t>
      </w:r>
      <w:r w:rsidDel="00000000" w:rsidR="00000000" w:rsidRPr="00000000">
        <w:rPr>
          <w:b w:val="1"/>
          <w:bCs w:val="1"/>
          <w:sz w:val="51"/>
          <w:szCs w:val="51"/>
          <w:rtl w:val="0"/>
        </w:rPr>
        <w:t xml:space="preserve"> </w:t>
      </w:r>
      <w:r w:rsidDel="00000000" w:rsidR="00000000" w:rsidRPr="00000000">
        <w:rPr>
          <w:b w:val="1"/>
          <w:bCs w:val="1"/>
          <w:color w:val="a2872e"/>
          <w:sz w:val="51"/>
          <w:szCs w:val="51"/>
          <w:rtl w:val="0"/>
        </w:rPr>
        <w:t xml:space="preserve">COMPANY</w:t>
      </w:r>
      <w:r w:rsidDel="00000000" w:rsidR="00000000" w:rsidRPr="00000000">
        <w:rPr>
          <w:rtl w:val="0"/>
        </w:rPr>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51"/>
          <w:szCs w:val="51"/>
          <w:u w:val="none"/>
          <w:shd w:fill="auto" w:val="clear"/>
          <w:vertAlign w:val="baseline"/>
        </w:rPr>
      </w:pPr>
      <w:r w:rsidDel="00000000" w:rsidR="00000000" w:rsidRPr="00000000">
        <w:rPr>
          <w:rtl w:val="0"/>
        </w:rPr>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51"/>
          <w:szCs w:val="51"/>
          <w:u w:val="none"/>
          <w:shd w:fill="auto" w:val="clear"/>
          <w:vertAlign w:val="baseline"/>
        </w:rPr>
      </w:pPr>
      <w:r w:rsidDel="00000000" w:rsidR="00000000" w:rsidRPr="00000000">
        <w:rPr>
          <w:rtl w:val="0"/>
        </w:rPr>
      </w:r>
    </w:p>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51"/>
          <w:szCs w:val="51"/>
          <w:u w:val="none"/>
          <w:shd w:fill="auto" w:val="clear"/>
          <w:vertAlign w:val="baseline"/>
        </w:rPr>
      </w:pPr>
      <w:r w:rsidDel="00000000" w:rsidR="00000000" w:rsidRPr="00000000">
        <w:rPr>
          <w:rtl w:val="0"/>
        </w:rPr>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51"/>
          <w:szCs w:val="51"/>
          <w:u w:val="none"/>
          <w:shd w:fill="auto" w:val="clear"/>
          <w:vertAlign w:val="baseline"/>
        </w:rPr>
      </w:pPr>
      <w:r w:rsidDel="00000000" w:rsidR="00000000" w:rsidRPr="00000000">
        <w:rPr>
          <w:rtl w:val="0"/>
        </w:rPr>
      </w:r>
    </w:p>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51"/>
          <w:szCs w:val="51"/>
          <w:u w:val="none"/>
          <w:shd w:fill="auto" w:val="clear"/>
          <w:vertAlign w:val="baseline"/>
        </w:rPr>
      </w:pPr>
      <w:r w:rsidDel="00000000" w:rsidR="00000000" w:rsidRPr="00000000">
        <w:rPr>
          <w:rtl w:val="0"/>
        </w:rPr>
      </w:r>
    </w:p>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51"/>
          <w:szCs w:val="51"/>
          <w:u w:val="none"/>
          <w:shd w:fill="auto" w:val="clear"/>
          <w:vertAlign w:val="baseline"/>
        </w:rPr>
      </w:pPr>
      <w:r w:rsidDel="00000000" w:rsidR="00000000" w:rsidRPr="00000000">
        <w:rPr>
          <w:rtl w:val="0"/>
        </w:rPr>
      </w:r>
    </w:p>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51"/>
          <w:szCs w:val="51"/>
          <w:u w:val="none"/>
          <w:shd w:fill="auto" w:val="clear"/>
          <w:vertAlign w:val="baseline"/>
        </w:rPr>
      </w:pPr>
      <w:r w:rsidDel="00000000" w:rsidR="00000000" w:rsidRPr="00000000">
        <w:rPr>
          <w:rtl w:val="0"/>
        </w:rPr>
      </w:r>
    </w:p>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51"/>
          <w:szCs w:val="51"/>
          <w:u w:val="none"/>
          <w:shd w:fill="auto" w:val="clear"/>
          <w:vertAlign w:val="baseline"/>
        </w:rPr>
      </w:pPr>
      <w:r w:rsidDel="00000000" w:rsidR="00000000" w:rsidRPr="00000000">
        <w:rPr>
          <w:rtl w:val="0"/>
        </w:rPr>
      </w:r>
    </w:p>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51"/>
          <w:szCs w:val="51"/>
          <w:u w:val="none"/>
          <w:shd w:fill="auto" w:val="clear"/>
          <w:vertAlign w:val="baseline"/>
        </w:rPr>
      </w:pPr>
      <w:r w:rsidDel="00000000" w:rsidR="00000000" w:rsidRPr="00000000">
        <w:rPr>
          <w:rtl w:val="0"/>
        </w:rPr>
      </w:r>
    </w:p>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51"/>
          <w:szCs w:val="51"/>
          <w:u w:val="none"/>
          <w:shd w:fill="auto" w:val="clear"/>
          <w:vertAlign w:val="baseline"/>
        </w:rPr>
      </w:pPr>
      <w:r w:rsidDel="00000000" w:rsidR="00000000" w:rsidRPr="00000000">
        <w:rPr>
          <w:rtl w:val="0"/>
        </w:rPr>
      </w:r>
    </w:p>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51"/>
          <w:szCs w:val="51"/>
          <w:u w:val="none"/>
          <w:shd w:fill="auto" w:val="clear"/>
          <w:vertAlign w:val="baseline"/>
        </w:rPr>
      </w:pPr>
      <w:r w:rsidDel="00000000" w:rsidR="00000000" w:rsidRPr="00000000">
        <w:rPr>
          <w:rtl w:val="0"/>
        </w:rPr>
      </w:r>
    </w:p>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51"/>
          <w:szCs w:val="51"/>
          <w:u w:val="none"/>
          <w:shd w:fill="auto" w:val="clear"/>
          <w:vertAlign w:val="baseline"/>
        </w:rPr>
      </w:pPr>
      <w:r w:rsidDel="00000000" w:rsidR="00000000" w:rsidRPr="00000000">
        <w:rPr>
          <w:rtl w:val="0"/>
        </w:rPr>
      </w:r>
    </w:p>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99" w:line="240" w:lineRule="auto"/>
        <w:ind w:left="0" w:right="0" w:firstLine="0"/>
        <w:jc w:val="left"/>
        <w:rPr>
          <w:rFonts w:ascii="Calibri" w:cs="Calibri" w:eastAsia="Calibri" w:hAnsi="Calibri"/>
          <w:b w:val="1"/>
          <w:bCs w:val="1"/>
          <w:i w:val="0"/>
          <w:iCs w:val="0"/>
          <w:smallCaps w:val="0"/>
          <w:strike w:val="0"/>
          <w:color w:val="000000"/>
          <w:sz w:val="51"/>
          <w:szCs w:val="51"/>
          <w:u w:val="none"/>
          <w:shd w:fill="auto" w:val="clear"/>
          <w:vertAlign w:val="baseline"/>
        </w:rPr>
      </w:pPr>
      <w:r w:rsidDel="00000000" w:rsidR="00000000" w:rsidRPr="00000000">
        <w:rPr>
          <w:rtl w:val="0"/>
        </w:rPr>
      </w:r>
    </w:p>
    <w:p w:rsidR="00000000" w:rsidDel="00000000" w:rsidP="00000000" w:rsidRDefault="00000000" w:rsidRPr="00000000" w14:paraId="0000000F">
      <w:pPr>
        <w:pStyle w:val="Title"/>
        <w:ind w:firstLine="233"/>
        <w:rPr/>
      </w:pPr>
      <w:r w:rsidDel="00000000" w:rsidR="00000000" w:rsidRPr="00000000">
        <w:rPr>
          <w:color w:val="a2872e"/>
          <w:rtl w:val="0"/>
        </w:rPr>
        <w:t xml:space="preserve">AIA LAW FIRM</w:t>
      </w:r>
      <w:r w:rsidDel="00000000" w:rsidR="00000000" w:rsidRPr="00000000">
        <w:rPr>
          <w:rtl w:val="0"/>
        </w:rPr>
      </w:r>
    </w:p>
    <w:p w:rsidR="00000000" w:rsidDel="00000000" w:rsidP="00000000" w:rsidRDefault="00000000" w:rsidRPr="00000000" w14:paraId="00000010">
      <w:pPr>
        <w:spacing w:before="137" w:lineRule="auto"/>
        <w:ind w:left="198" w:right="519" w:firstLine="0"/>
        <w:jc w:val="center"/>
        <w:rPr>
          <w:sz w:val="18"/>
          <w:szCs w:val="18"/>
        </w:rPr>
      </w:pPr>
      <w:r w:rsidDel="00000000" w:rsidR="00000000" w:rsidRPr="00000000">
        <w:rPr>
          <w:color w:val="a2872e"/>
          <w:sz w:val="18"/>
          <w:szCs w:val="18"/>
          <w:rtl w:val="0"/>
        </w:rPr>
        <w:t xml:space="preserve">ADVOCATES, LEGAL CONSULTANTS, PROCUREMENT LAWYERS</w:t>
      </w:r>
      <w:r w:rsidDel="00000000" w:rsidR="00000000" w:rsidRPr="00000000">
        <w:rPr>
          <w:rtl w:val="0"/>
        </w:rPr>
      </w:r>
    </w:p>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3"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sectPr>
          <w:headerReference r:id="rId6" w:type="default"/>
          <w:pgSz w:h="16850" w:w="11930" w:orient="portrait"/>
          <w:pgMar w:bottom="0" w:top="820" w:left="850" w:right="566" w:header="720" w:footer="720"/>
          <w:pgNumType w:start="1"/>
        </w:sectPr>
      </w:pPr>
      <w:r w:rsidDel="00000000" w:rsidR="00000000" w:rsidRPr="00000000">
        <w:rPr>
          <w:rtl w:val="0"/>
        </w:rPr>
      </w:r>
    </w:p>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2"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Pr>
        <mc:AlternateContent>
          <mc:Choice Requires="wpg">
            <w:drawing>
              <wp:anchor allowOverlap="1" behindDoc="1" distB="0" distT="0" distL="0" distR="0" hidden="0" layoutInCell="1" locked="0" relativeHeight="0" simplePos="0">
                <wp:simplePos x="0" y="0"/>
                <wp:positionH relativeFrom="page">
                  <wp:posOffset>0</wp:posOffset>
                </wp:positionH>
                <wp:positionV relativeFrom="page">
                  <wp:posOffset>0</wp:posOffset>
                </wp:positionV>
                <wp:extent cx="7559675" cy="10692130"/>
                <wp:effectExtent b="0" l="0" r="0" t="0"/>
                <wp:wrapNone/>
                <wp:docPr id="6" name=""/>
                <a:graphic>
                  <a:graphicData uri="http://schemas.microsoft.com/office/word/2010/wordprocessingGroup">
                    <wpg:wgp>
                      <wpg:cNvGrpSpPr/>
                      <wpg:grpSpPr>
                        <a:xfrm>
                          <a:off x="1566150" y="0"/>
                          <a:ext cx="7559675" cy="10692130"/>
                          <a:chOff x="1566150" y="0"/>
                          <a:chExt cx="7559700" cy="7560000"/>
                        </a:xfrm>
                      </wpg:grpSpPr>
                      <wpg:grpSp>
                        <wpg:cNvGrpSpPr/>
                        <wpg:grpSpPr>
                          <a:xfrm>
                            <a:off x="1566163" y="0"/>
                            <a:ext cx="7559929" cy="7560159"/>
                            <a:chOff x="0" y="0"/>
                            <a:chExt cx="7559929" cy="10692355"/>
                          </a:xfrm>
                        </wpg:grpSpPr>
                        <wps:wsp>
                          <wps:cNvSpPr/>
                          <wps:cNvPr id="6" name="Shape 6"/>
                          <wps:spPr>
                            <a:xfrm>
                              <a:off x="0" y="0"/>
                              <a:ext cx="7559675" cy="106921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pic:pic>
                          <pic:nvPicPr>
                            <pic:cNvPr id="11" name="Shape 11"/>
                            <pic:cNvPicPr preferRelativeResize="0"/>
                          </pic:nvPicPr>
                          <pic:blipFill rotWithShape="1">
                            <a:blip r:embed="rId7">
                              <a:alphaModFix/>
                            </a:blip>
                            <a:srcRect b="0" l="0" r="0" t="0"/>
                            <a:stretch/>
                          </pic:blipFill>
                          <pic:spPr>
                            <a:xfrm>
                              <a:off x="0" y="0"/>
                              <a:ext cx="7559421" cy="10691997"/>
                            </a:xfrm>
                            <a:prstGeom prst="rect">
                              <a:avLst/>
                            </a:prstGeom>
                            <a:noFill/>
                            <a:ln>
                              <a:noFill/>
                            </a:ln>
                          </pic:spPr>
                        </pic:pic>
                        <pic:pic>
                          <pic:nvPicPr>
                            <pic:cNvPr id="12" name="Shape 12"/>
                            <pic:cNvPicPr preferRelativeResize="0"/>
                          </pic:nvPicPr>
                          <pic:blipFill rotWithShape="1">
                            <a:blip r:embed="rId8">
                              <a:alphaModFix/>
                            </a:blip>
                            <a:srcRect b="0" l="0" r="0" t="0"/>
                            <a:stretch/>
                          </pic:blipFill>
                          <pic:spPr>
                            <a:xfrm>
                              <a:off x="507" y="6188448"/>
                              <a:ext cx="7558405" cy="4503547"/>
                            </a:xfrm>
                            <a:prstGeom prst="rect">
                              <a:avLst/>
                            </a:prstGeom>
                            <a:noFill/>
                            <a:ln>
                              <a:noFill/>
                            </a:ln>
                          </pic:spPr>
                        </pic:pic>
                        <pic:pic>
                          <pic:nvPicPr>
                            <pic:cNvPr id="13" name="Shape 13"/>
                            <pic:cNvPicPr preferRelativeResize="0"/>
                          </pic:nvPicPr>
                          <pic:blipFill rotWithShape="1">
                            <a:blip r:embed="rId9">
                              <a:alphaModFix/>
                            </a:blip>
                            <a:srcRect b="0" l="0" r="0" t="0"/>
                            <a:stretch/>
                          </pic:blipFill>
                          <pic:spPr>
                            <a:xfrm>
                              <a:off x="507" y="0"/>
                              <a:ext cx="7558405" cy="6376542"/>
                            </a:xfrm>
                            <a:prstGeom prst="rect">
                              <a:avLst/>
                            </a:prstGeom>
                            <a:noFill/>
                            <a:ln>
                              <a:noFill/>
                            </a:ln>
                          </pic:spPr>
                        </pic:pic>
                        <wps:wsp>
                          <wps:cNvSpPr/>
                          <wps:cNvPr id="14" name="Shape 14"/>
                          <wps:spPr>
                            <a:xfrm>
                              <a:off x="409841" y="9894121"/>
                              <a:ext cx="410209" cy="798195"/>
                            </a:xfrm>
                            <a:custGeom>
                              <a:rect b="b" l="l" r="r" t="t"/>
                              <a:pathLst>
                                <a:path extrusionOk="0" h="798195" w="410209">
                                  <a:moveTo>
                                    <a:pt x="409841" y="0"/>
                                  </a:moveTo>
                                  <a:lnTo>
                                    <a:pt x="0" y="0"/>
                                  </a:lnTo>
                                  <a:lnTo>
                                    <a:pt x="0" y="797877"/>
                                  </a:lnTo>
                                  <a:lnTo>
                                    <a:pt x="409841" y="797877"/>
                                  </a:lnTo>
                                  <a:lnTo>
                                    <a:pt x="409841" y="0"/>
                                  </a:lnTo>
                                  <a:close/>
                                </a:path>
                              </a:pathLst>
                            </a:custGeom>
                            <a:solidFill>
                              <a:srgbClr val="A2872E"/>
                            </a:solidFill>
                            <a:ln>
                              <a:noFill/>
                            </a:ln>
                          </wps:spPr>
                          <wps:bodyPr anchorCtr="0" anchor="ctr" bIns="91425" lIns="91425" spcFirstLastPara="1" rIns="91425" wrap="square" tIns="91425">
                            <a:noAutofit/>
                          </wps:bodyPr>
                        </wps:wsp>
                        <wps:wsp>
                          <wps:cNvSpPr/>
                          <wps:cNvPr id="15" name="Shape 15"/>
                          <wps:spPr>
                            <a:xfrm>
                              <a:off x="7059421" y="9905250"/>
                              <a:ext cx="500380" cy="93980"/>
                            </a:xfrm>
                            <a:custGeom>
                              <a:rect b="b" l="l" r="r" t="t"/>
                              <a:pathLst>
                                <a:path extrusionOk="0" h="93980" w="500380">
                                  <a:moveTo>
                                    <a:pt x="500075" y="0"/>
                                  </a:moveTo>
                                  <a:lnTo>
                                    <a:pt x="0" y="0"/>
                                  </a:lnTo>
                                  <a:lnTo>
                                    <a:pt x="0" y="93510"/>
                                  </a:lnTo>
                                  <a:lnTo>
                                    <a:pt x="500075" y="93510"/>
                                  </a:lnTo>
                                  <a:lnTo>
                                    <a:pt x="500075" y="0"/>
                                  </a:lnTo>
                                  <a:close/>
                                </a:path>
                              </a:pathLst>
                            </a:custGeom>
                            <a:solidFill>
                              <a:srgbClr val="030404"/>
                            </a:solidFill>
                            <a:ln>
                              <a:noFill/>
                            </a:ln>
                          </wps:spPr>
                          <wps:bodyPr anchorCtr="0" anchor="ctr" bIns="91425" lIns="91425" spcFirstLastPara="1" rIns="91425" wrap="square" tIns="91425">
                            <a:noAutofit/>
                          </wps:bodyPr>
                        </wps:wsp>
                        <pic:pic>
                          <pic:nvPicPr>
                            <pic:cNvPr id="16" name="Shape 16"/>
                            <pic:cNvPicPr preferRelativeResize="0"/>
                          </pic:nvPicPr>
                          <pic:blipFill rotWithShape="1">
                            <a:blip r:embed="rId10">
                              <a:alphaModFix/>
                            </a:blip>
                            <a:srcRect b="0" l="0" r="0" t="0"/>
                            <a:stretch/>
                          </pic:blipFill>
                          <pic:spPr>
                            <a:xfrm>
                              <a:off x="5073141" y="9915334"/>
                              <a:ext cx="169608" cy="182994"/>
                            </a:xfrm>
                            <a:prstGeom prst="rect">
                              <a:avLst/>
                            </a:prstGeom>
                            <a:noFill/>
                            <a:ln>
                              <a:noFill/>
                            </a:ln>
                          </pic:spPr>
                        </pic:pic>
                        <pic:pic>
                          <pic:nvPicPr>
                            <pic:cNvPr id="17" name="Shape 17"/>
                            <pic:cNvPicPr preferRelativeResize="0"/>
                          </pic:nvPicPr>
                          <pic:blipFill rotWithShape="1">
                            <a:blip r:embed="rId11">
                              <a:alphaModFix/>
                            </a:blip>
                            <a:srcRect b="0" l="0" r="0" t="0"/>
                            <a:stretch/>
                          </pic:blipFill>
                          <pic:spPr>
                            <a:xfrm>
                              <a:off x="5061711" y="10205287"/>
                              <a:ext cx="192836" cy="134264"/>
                            </a:xfrm>
                            <a:prstGeom prst="rect">
                              <a:avLst/>
                            </a:prstGeom>
                            <a:noFill/>
                            <a:ln>
                              <a:noFill/>
                            </a:ln>
                          </pic:spPr>
                        </pic:pic>
                        <wps:wsp>
                          <wps:cNvSpPr/>
                          <wps:cNvPr id="18" name="Shape 18"/>
                          <wps:spPr>
                            <a:xfrm>
                              <a:off x="518248" y="10205300"/>
                              <a:ext cx="198120" cy="265430"/>
                            </a:xfrm>
                            <a:custGeom>
                              <a:rect b="b" l="l" r="r" t="t"/>
                              <a:pathLst>
                                <a:path extrusionOk="0" h="265430" w="198120">
                                  <a:moveTo>
                                    <a:pt x="109842" y="0"/>
                                  </a:moveTo>
                                  <a:lnTo>
                                    <a:pt x="73748" y="7302"/>
                                  </a:lnTo>
                                  <a:lnTo>
                                    <a:pt x="44234" y="27216"/>
                                  </a:lnTo>
                                  <a:lnTo>
                                    <a:pt x="24307" y="56730"/>
                                  </a:lnTo>
                                  <a:lnTo>
                                    <a:pt x="17005" y="92836"/>
                                  </a:lnTo>
                                  <a:lnTo>
                                    <a:pt x="17246" y="99428"/>
                                  </a:lnTo>
                                  <a:lnTo>
                                    <a:pt x="30035" y="140322"/>
                                  </a:lnTo>
                                  <a:lnTo>
                                    <a:pt x="51307" y="165646"/>
                                  </a:lnTo>
                                  <a:lnTo>
                                    <a:pt x="30111" y="173913"/>
                                  </a:lnTo>
                                  <a:lnTo>
                                    <a:pt x="13931" y="184581"/>
                                  </a:lnTo>
                                  <a:lnTo>
                                    <a:pt x="3619" y="197243"/>
                                  </a:lnTo>
                                  <a:lnTo>
                                    <a:pt x="0" y="211518"/>
                                  </a:lnTo>
                                  <a:lnTo>
                                    <a:pt x="8356" y="232841"/>
                                  </a:lnTo>
                                  <a:lnTo>
                                    <a:pt x="31432" y="249885"/>
                                  </a:lnTo>
                                  <a:lnTo>
                                    <a:pt x="66255" y="261188"/>
                                  </a:lnTo>
                                  <a:lnTo>
                                    <a:pt x="109842" y="265277"/>
                                  </a:lnTo>
                                  <a:lnTo>
                                    <a:pt x="153428" y="261188"/>
                                  </a:lnTo>
                                  <a:lnTo>
                                    <a:pt x="188252" y="249885"/>
                                  </a:lnTo>
                                  <a:lnTo>
                                    <a:pt x="197929" y="242747"/>
                                  </a:lnTo>
                                  <a:lnTo>
                                    <a:pt x="109842" y="242747"/>
                                  </a:lnTo>
                                  <a:lnTo>
                                    <a:pt x="73710" y="239661"/>
                                  </a:lnTo>
                                  <a:lnTo>
                                    <a:pt x="46189" y="231901"/>
                                  </a:lnTo>
                                  <a:lnTo>
                                    <a:pt x="28676" y="221767"/>
                                  </a:lnTo>
                                  <a:lnTo>
                                    <a:pt x="22529" y="211518"/>
                                  </a:lnTo>
                                  <a:lnTo>
                                    <a:pt x="25742" y="204241"/>
                                  </a:lnTo>
                                  <a:lnTo>
                                    <a:pt x="35039" y="196697"/>
                                  </a:lnTo>
                                  <a:lnTo>
                                    <a:pt x="49911" y="189725"/>
                                  </a:lnTo>
                                  <a:lnTo>
                                    <a:pt x="69837" y="184175"/>
                                  </a:lnTo>
                                  <a:lnTo>
                                    <a:pt x="101701" y="184175"/>
                                  </a:lnTo>
                                  <a:lnTo>
                                    <a:pt x="60121" y="142582"/>
                                  </a:lnTo>
                                  <a:lnTo>
                                    <a:pt x="40512" y="106222"/>
                                  </a:lnTo>
                                  <a:lnTo>
                                    <a:pt x="39535" y="99428"/>
                                  </a:lnTo>
                                  <a:lnTo>
                                    <a:pt x="39535" y="92836"/>
                                  </a:lnTo>
                                  <a:lnTo>
                                    <a:pt x="45072" y="65493"/>
                                  </a:lnTo>
                                  <a:lnTo>
                                    <a:pt x="60147" y="43141"/>
                                  </a:lnTo>
                                  <a:lnTo>
                                    <a:pt x="82499" y="28066"/>
                                  </a:lnTo>
                                  <a:lnTo>
                                    <a:pt x="109842" y="22529"/>
                                  </a:lnTo>
                                  <a:lnTo>
                                    <a:pt x="168503" y="22529"/>
                                  </a:lnTo>
                                  <a:lnTo>
                                    <a:pt x="145948" y="7302"/>
                                  </a:lnTo>
                                  <a:lnTo>
                                    <a:pt x="109842" y="0"/>
                                  </a:lnTo>
                                  <a:close/>
                                </a:path>
                              </a:pathLst>
                            </a:custGeom>
                            <a:solidFill>
                              <a:srgbClr val="FFFFFF"/>
                            </a:solidFill>
                            <a:ln>
                              <a:noFill/>
                            </a:ln>
                          </wps:spPr>
                          <wps:bodyPr anchorCtr="0" anchor="ctr" bIns="91425" lIns="91425" spcFirstLastPara="1" rIns="91425" wrap="square" tIns="91425">
                            <a:noAutofit/>
                          </wps:bodyPr>
                        </wps:wsp>
                        <pic:pic>
                          <pic:nvPicPr>
                            <pic:cNvPr id="19" name="Shape 19"/>
                            <pic:cNvPicPr preferRelativeResize="0"/>
                          </pic:nvPicPr>
                          <pic:blipFill rotWithShape="1">
                            <a:blip r:embed="rId12">
                              <a:alphaModFix/>
                            </a:blip>
                            <a:srcRect b="0" l="0" r="0" t="0"/>
                            <a:stretch/>
                          </pic:blipFill>
                          <pic:spPr>
                            <a:xfrm>
                              <a:off x="588086" y="10227830"/>
                              <a:ext cx="149859" cy="220217"/>
                            </a:xfrm>
                            <a:prstGeom prst="rect">
                              <a:avLst/>
                            </a:prstGeom>
                            <a:noFill/>
                            <a:ln>
                              <a:noFill/>
                            </a:ln>
                          </pic:spPr>
                        </pic:pic>
                        <wps:wsp>
                          <wps:cNvSpPr/>
                          <wps:cNvPr id="20" name="Shape 20"/>
                          <wps:spPr>
                            <a:xfrm>
                              <a:off x="0" y="9689690"/>
                              <a:ext cx="410209" cy="1002665"/>
                            </a:xfrm>
                            <a:custGeom>
                              <a:rect b="b" l="l" r="r" t="t"/>
                              <a:pathLst>
                                <a:path extrusionOk="0" h="1002665" w="410209">
                                  <a:moveTo>
                                    <a:pt x="409841" y="0"/>
                                  </a:moveTo>
                                  <a:lnTo>
                                    <a:pt x="0" y="0"/>
                                  </a:lnTo>
                                  <a:lnTo>
                                    <a:pt x="0" y="1002309"/>
                                  </a:lnTo>
                                  <a:lnTo>
                                    <a:pt x="409841" y="1002309"/>
                                  </a:lnTo>
                                  <a:lnTo>
                                    <a:pt x="409841" y="0"/>
                                  </a:lnTo>
                                  <a:close/>
                                </a:path>
                              </a:pathLst>
                            </a:custGeom>
                            <a:solidFill>
                              <a:srgbClr val="BC9F49"/>
                            </a:solidFill>
                            <a:ln>
                              <a:noFill/>
                            </a:ln>
                          </wps:spPr>
                          <wps:bodyPr anchorCtr="0" anchor="ctr" bIns="91425" lIns="91425" spcFirstLastPara="1" rIns="91425" wrap="square" tIns="91425">
                            <a:noAutofit/>
                          </wps:bodyPr>
                        </wps:wsp>
                        <wps:wsp>
                          <wps:cNvSpPr/>
                          <wps:cNvPr id="21" name="Shape 21"/>
                          <wps:spPr>
                            <a:xfrm>
                              <a:off x="4642104" y="9994086"/>
                              <a:ext cx="2917825" cy="490220"/>
                            </a:xfrm>
                            <a:custGeom>
                              <a:rect b="b" l="l" r="r" t="t"/>
                              <a:pathLst>
                                <a:path extrusionOk="0" h="490220" w="2917825">
                                  <a:moveTo>
                                    <a:pt x="2917317" y="476034"/>
                                  </a:moveTo>
                                  <a:lnTo>
                                    <a:pt x="0" y="476034"/>
                                  </a:lnTo>
                                  <a:lnTo>
                                    <a:pt x="0" y="489712"/>
                                  </a:lnTo>
                                  <a:lnTo>
                                    <a:pt x="2917317" y="489712"/>
                                  </a:lnTo>
                                  <a:lnTo>
                                    <a:pt x="2917317" y="476034"/>
                                  </a:lnTo>
                                  <a:close/>
                                </a:path>
                                <a:path extrusionOk="0" h="490220" w="2917825">
                                  <a:moveTo>
                                    <a:pt x="2917329" y="0"/>
                                  </a:moveTo>
                                  <a:lnTo>
                                    <a:pt x="1985899" y="0"/>
                                  </a:lnTo>
                                  <a:lnTo>
                                    <a:pt x="1985899" y="13665"/>
                                  </a:lnTo>
                                  <a:lnTo>
                                    <a:pt x="2917329" y="13665"/>
                                  </a:lnTo>
                                  <a:lnTo>
                                    <a:pt x="2917329" y="0"/>
                                  </a:lnTo>
                                  <a:close/>
                                </a:path>
                              </a:pathLst>
                            </a:custGeom>
                            <a:solidFill>
                              <a:srgbClr val="030404"/>
                            </a:solidFill>
                            <a:ln>
                              <a:noFill/>
                            </a:ln>
                          </wps:spPr>
                          <wps:bodyPr anchorCtr="0" anchor="ctr" bIns="91425" lIns="91425" spcFirstLastPara="1" rIns="91425" wrap="square" tIns="91425">
                            <a:noAutofit/>
                          </wps:bodyPr>
                        </wps:wsp>
                        <wps:wsp>
                          <wps:cNvSpPr/>
                          <wps:cNvPr id="22" name="Shape 22"/>
                          <wps:spPr>
                            <a:xfrm>
                              <a:off x="819696" y="9994062"/>
                              <a:ext cx="4041140" cy="13970"/>
                            </a:xfrm>
                            <a:custGeom>
                              <a:rect b="b" l="l" r="r" t="t"/>
                              <a:pathLst>
                                <a:path extrusionOk="0" h="13970" w="4041140">
                                  <a:moveTo>
                                    <a:pt x="4040886" y="0"/>
                                  </a:moveTo>
                                  <a:lnTo>
                                    <a:pt x="0" y="0"/>
                                  </a:lnTo>
                                  <a:lnTo>
                                    <a:pt x="0" y="13689"/>
                                  </a:lnTo>
                                  <a:lnTo>
                                    <a:pt x="4040886" y="13689"/>
                                  </a:lnTo>
                                  <a:lnTo>
                                    <a:pt x="4040886" y="0"/>
                                  </a:lnTo>
                                  <a:close/>
                                </a:path>
                              </a:pathLst>
                            </a:custGeom>
                            <a:solidFill>
                              <a:srgbClr val="A2872E"/>
                            </a:solidFill>
                            <a:ln>
                              <a:noFill/>
                            </a:ln>
                          </wps:spPr>
                          <wps:bodyPr anchorCtr="0" anchor="ctr" bIns="91425" lIns="91425" spcFirstLastPara="1" rIns="91425" wrap="square" tIns="91425">
                            <a:noAutofit/>
                          </wps:bodyPr>
                        </wps:wsp>
                        <wps:wsp>
                          <wps:cNvSpPr/>
                          <wps:cNvPr id="23" name="Shape 23"/>
                          <wps:spPr>
                            <a:xfrm>
                              <a:off x="2187067" y="4138421"/>
                              <a:ext cx="3375025" cy="2275840"/>
                            </a:xfrm>
                            <a:custGeom>
                              <a:rect b="b" l="l" r="r" t="t"/>
                              <a:pathLst>
                                <a:path extrusionOk="0" h="2275840" w="3375025">
                                  <a:moveTo>
                                    <a:pt x="1833118" y="0"/>
                                  </a:moveTo>
                                  <a:lnTo>
                                    <a:pt x="0" y="701420"/>
                                  </a:lnTo>
                                  <a:lnTo>
                                    <a:pt x="340740" y="2085974"/>
                                  </a:lnTo>
                                  <a:lnTo>
                                    <a:pt x="2451988" y="2275839"/>
                                  </a:lnTo>
                                  <a:lnTo>
                                    <a:pt x="3374517" y="1020317"/>
                                  </a:lnTo>
                                  <a:lnTo>
                                    <a:pt x="1833118" y="0"/>
                                  </a:lnTo>
                                  <a:close/>
                                </a:path>
                              </a:pathLst>
                            </a:custGeom>
                            <a:solidFill>
                              <a:srgbClr val="F7E7DE"/>
                            </a:solidFill>
                            <a:ln>
                              <a:noFill/>
                            </a:ln>
                          </wps:spPr>
                          <wps:bodyPr anchorCtr="0" anchor="ctr" bIns="91425" lIns="91425" spcFirstLastPara="1" rIns="91425" wrap="square" tIns="91425">
                            <a:noAutofit/>
                          </wps:bodyPr>
                        </wps:wsp>
                        <pic:pic>
                          <pic:nvPicPr>
                            <pic:cNvPr id="24" name="Shape 24"/>
                            <pic:cNvPicPr preferRelativeResize="0"/>
                          </pic:nvPicPr>
                          <pic:blipFill rotWithShape="1">
                            <a:blip r:embed="rId13">
                              <a:alphaModFix/>
                            </a:blip>
                            <a:srcRect b="0" l="0" r="0" t="0"/>
                            <a:stretch/>
                          </pic:blipFill>
                          <pic:spPr>
                            <a:xfrm>
                              <a:off x="2621026" y="5087315"/>
                              <a:ext cx="2266442" cy="613968"/>
                            </a:xfrm>
                            <a:prstGeom prst="rect">
                              <a:avLst/>
                            </a:prstGeom>
                            <a:noFill/>
                            <a:ln>
                              <a:noFill/>
                            </a:ln>
                          </pic:spPr>
                        </pic:pic>
                        <pic:pic>
                          <pic:nvPicPr>
                            <pic:cNvPr id="25" name="Shape 25"/>
                            <pic:cNvPicPr preferRelativeResize="0"/>
                          </pic:nvPicPr>
                          <pic:blipFill rotWithShape="1">
                            <a:blip r:embed="rId14">
                              <a:alphaModFix/>
                            </a:blip>
                            <a:srcRect b="0" l="0" r="0" t="0"/>
                            <a:stretch/>
                          </pic:blipFill>
                          <pic:spPr>
                            <a:xfrm>
                              <a:off x="4814570" y="702779"/>
                              <a:ext cx="2167635" cy="538899"/>
                            </a:xfrm>
                            <a:prstGeom prst="rect">
                              <a:avLst/>
                            </a:prstGeom>
                            <a:noFill/>
                            <a:ln>
                              <a:noFill/>
                            </a:ln>
                          </pic:spPr>
                        </pic:pic>
                      </wpg:grpSp>
                    </wpg:wgp>
                  </a:graphicData>
                </a:graphic>
              </wp:anchor>
            </w:drawing>
          </mc:Choice>
          <mc:Fallback>
            <w:drawing>
              <wp:anchor allowOverlap="1" behindDoc="1" distB="0" distT="0" distL="0" distR="0" hidden="0" layoutInCell="1" locked="0" relativeHeight="0" simplePos="0">
                <wp:simplePos x="0" y="0"/>
                <wp:positionH relativeFrom="page">
                  <wp:posOffset>0</wp:posOffset>
                </wp:positionH>
                <wp:positionV relativeFrom="page">
                  <wp:posOffset>0</wp:posOffset>
                </wp:positionV>
                <wp:extent cx="7559675" cy="10692130"/>
                <wp:effectExtent b="0" l="0" r="0" t="0"/>
                <wp:wrapNone/>
                <wp:docPr id="6" name="image23.png"/>
                <a:graphic>
                  <a:graphicData uri="http://schemas.openxmlformats.org/drawingml/2006/picture">
                    <pic:pic>
                      <pic:nvPicPr>
                        <pic:cNvPr id="0" name="image23.png"/>
                        <pic:cNvPicPr preferRelativeResize="0"/>
                      </pic:nvPicPr>
                      <pic:blipFill>
                        <a:blip r:embed="rId15"/>
                        <a:srcRect/>
                        <a:stretch>
                          <a:fillRect/>
                        </a:stretch>
                      </pic:blipFill>
                      <pic:spPr>
                        <a:xfrm>
                          <a:off x="0" y="0"/>
                          <a:ext cx="7559675" cy="10692130"/>
                        </a:xfrm>
                        <a:prstGeom prst="rect"/>
                        <a:ln/>
                      </pic:spPr>
                    </pic:pic>
                  </a:graphicData>
                </a:graphic>
              </wp:anchor>
            </w:drawing>
          </mc:Fallback>
        </mc:AlternateContent>
      </w:r>
      <w:r w:rsidDel="00000000" w:rsidR="00000000" w:rsidRPr="00000000">
        <w:rPr>
          <w:rtl w:val="0"/>
        </w:rPr>
      </w:r>
    </w:p>
    <w:p w:rsidR="00000000" w:rsidDel="00000000" w:rsidP="00000000" w:rsidRDefault="00000000" w:rsidRPr="00000000" w14:paraId="00000021">
      <w:pPr>
        <w:ind w:left="578" w:firstLine="0"/>
        <w:rPr>
          <w:b w:val="1"/>
          <w:bCs w:val="1"/>
          <w:sz w:val="24"/>
          <w:szCs w:val="24"/>
        </w:rPr>
      </w:pPr>
      <w:r w:rsidDel="00000000" w:rsidR="00000000" w:rsidRPr="00000000">
        <w:rPr>
          <w:b w:val="1"/>
          <w:bCs w:val="1"/>
          <w:color w:val="a2872e"/>
          <w:sz w:val="24"/>
          <w:szCs w:val="24"/>
          <w:rtl w:val="0"/>
        </w:rPr>
        <w:t xml:space="preserve">Jl. Ance dg Ngoyo No. 034, Kel. Masale,</w:t>
      </w:r>
      <w:r w:rsidDel="00000000" w:rsidR="00000000" w:rsidRPr="00000000">
        <w:rPr>
          <w:rtl w:val="0"/>
        </w:rPr>
      </w:r>
    </w:p>
    <w:p w:rsidR="00000000" w:rsidDel="00000000" w:rsidP="00000000" w:rsidRDefault="00000000" w:rsidRPr="00000000" w14:paraId="00000022">
      <w:pPr>
        <w:ind w:left="578" w:firstLine="0"/>
        <w:rPr>
          <w:b w:val="1"/>
          <w:bCs w:val="1"/>
          <w:sz w:val="24"/>
          <w:szCs w:val="24"/>
        </w:rPr>
      </w:pPr>
      <w:r w:rsidDel="00000000" w:rsidR="00000000" w:rsidRPr="00000000">
        <w:rPr>
          <w:b w:val="1"/>
          <w:bCs w:val="1"/>
          <w:color w:val="a2872e"/>
          <w:sz w:val="24"/>
          <w:szCs w:val="24"/>
          <w:rtl w:val="0"/>
        </w:rPr>
        <w:t xml:space="preserve">Kec. Panakkukang, Makassar, Sulawesi Selatan</w:t>
      </w:r>
      <w:r w:rsidDel="00000000" w:rsidR="00000000" w:rsidRPr="00000000">
        <w:rPr>
          <w:rtl w:val="0"/>
        </w:rPr>
      </w:r>
    </w:p>
    <w:p w:rsidR="00000000" w:rsidDel="00000000" w:rsidP="00000000" w:rsidRDefault="00000000" w:rsidRPr="00000000" w14:paraId="00000023">
      <w:pPr>
        <w:spacing w:before="51" w:lineRule="auto"/>
        <w:ind w:left="578" w:firstLine="0"/>
        <w:rPr>
          <w:b w:val="1"/>
          <w:bCs w:val="1"/>
          <w:sz w:val="24"/>
          <w:szCs w:val="24"/>
        </w:rPr>
      </w:pPr>
      <w:r w:rsidDel="00000000" w:rsidR="00000000" w:rsidRPr="00000000">
        <w:br w:type="column"/>
      </w:r>
      <w:r w:rsidDel="00000000" w:rsidR="00000000" w:rsidRPr="00000000">
        <w:rPr>
          <w:b w:val="1"/>
          <w:bCs w:val="1"/>
          <w:color w:val="030404"/>
          <w:sz w:val="24"/>
          <w:szCs w:val="24"/>
          <w:rtl w:val="0"/>
        </w:rPr>
        <w:t xml:space="preserve">082395007000</w:t>
      </w:r>
      <w:r w:rsidDel="00000000" w:rsidR="00000000" w:rsidRPr="00000000">
        <w:rPr>
          <w:rtl w:val="0"/>
        </w:rPr>
      </w:r>
    </w:p>
    <w:p w:rsidR="00000000" w:rsidDel="00000000" w:rsidP="00000000" w:rsidRDefault="00000000" w:rsidRPr="00000000" w14:paraId="00000024">
      <w:pPr>
        <w:spacing w:before="96" w:lineRule="auto"/>
        <w:ind w:left="578" w:firstLine="0"/>
        <w:rPr>
          <w:b w:val="1"/>
          <w:bCs w:val="1"/>
          <w:sz w:val="18"/>
          <w:szCs w:val="18"/>
        </w:rPr>
        <w:sectPr>
          <w:type w:val="continuous"/>
          <w:pgSz w:h="16850" w:w="11930" w:orient="portrait"/>
          <w:pgMar w:bottom="0" w:top="820" w:left="850" w:right="566" w:header="720" w:footer="720"/>
          <w:cols w:equalWidth="0" w:num="2">
            <w:col w:space="663" w:w="4925.500000000001"/>
            <w:col w:space="0" w:w="4925.500000000001"/>
          </w:cols>
        </w:sectPr>
      </w:pPr>
      <w:hyperlink r:id="rId16">
        <w:r w:rsidDel="00000000" w:rsidR="00000000" w:rsidRPr="00000000">
          <w:rPr>
            <w:b w:val="1"/>
            <w:bCs w:val="1"/>
            <w:color w:val="030404"/>
            <w:sz w:val="18"/>
            <w:szCs w:val="18"/>
            <w:rtl w:val="0"/>
          </w:rPr>
          <w:t xml:space="preserve">aialawfirm.official@gmail.com</w:t>
        </w:r>
      </w:hyperlink>
      <w:r w:rsidDel="00000000" w:rsidR="00000000" w:rsidRPr="00000000">
        <w:rPr>
          <w:rtl w:val="0"/>
        </w:rPr>
      </w:r>
    </w:p>
    <w:bookmarkStart w:colFirst="0" w:colLast="0" w:name="6ndzatrlm34w" w:id="0"/>
    <w:bookmarkEnd w:id="0"/>
    <w:p w:rsidR="00000000" w:rsidDel="00000000" w:rsidP="00000000" w:rsidRDefault="00000000" w:rsidRPr="00000000" w14:paraId="00000025">
      <w:pPr>
        <w:pStyle w:val="Heading1"/>
        <w:ind w:firstLine="264"/>
        <w:rPr/>
      </w:pPr>
      <w:r w:rsidDel="00000000" w:rsidR="00000000" w:rsidRPr="00000000">
        <w:rPr>
          <w:color w:val="a2872e"/>
          <w:rtl w:val="0"/>
        </w:rPr>
        <w:t xml:space="preserve">TENTANG KAMI</w:t>
      </w:r>
      <w:r w:rsidDel="00000000" w:rsidR="00000000" w:rsidRPr="00000000">
        <w:rPr>
          <w:rtl w:val="0"/>
        </w:rPr>
      </w:r>
    </w:p>
    <w:p w:rsidR="00000000" w:rsidDel="00000000" w:rsidP="00000000" w:rsidRDefault="00000000" w:rsidRPr="00000000" w14:paraId="00000026">
      <w:pPr>
        <w:spacing w:before="413" w:lineRule="auto"/>
        <w:ind w:left="264" w:firstLine="0"/>
        <w:jc w:val="both"/>
        <w:rPr>
          <w:sz w:val="24"/>
          <w:szCs w:val="24"/>
        </w:rPr>
      </w:pPr>
      <w:r w:rsidDel="00000000" w:rsidR="00000000" w:rsidRPr="00000000">
        <w:rPr>
          <w:b w:val="1"/>
          <w:bCs w:val="1"/>
          <w:color w:val="211f1f"/>
          <w:sz w:val="24"/>
          <w:szCs w:val="24"/>
          <w:rtl w:val="0"/>
        </w:rPr>
        <w:t xml:space="preserve">AIA   LAW   FIRM   </w:t>
      </w:r>
      <w:r w:rsidDel="00000000" w:rsidR="00000000" w:rsidRPr="00000000">
        <w:rPr>
          <w:color w:val="211f1f"/>
          <w:sz w:val="24"/>
          <w:szCs w:val="24"/>
          <w:rtl w:val="0"/>
        </w:rPr>
        <w:t xml:space="preserve">merupakan   Kantor   hukum   yang   dibentuk   oleh</w:t>
      </w:r>
      <w:r w:rsidDel="00000000" w:rsidR="00000000" w:rsidRPr="00000000">
        <w:rPr>
          <w:rtl w:val="0"/>
        </w:rPr>
      </w:r>
    </w:p>
    <w:p w:rsidR="00000000" w:rsidDel="00000000" w:rsidP="00000000" w:rsidRDefault="00000000" w:rsidRPr="00000000" w14:paraId="00000027">
      <w:pPr>
        <w:spacing w:before="108" w:lineRule="auto"/>
        <w:ind w:left="264" w:firstLine="0"/>
        <w:jc w:val="both"/>
        <w:rPr>
          <w:b w:val="1"/>
          <w:bCs w:val="1"/>
          <w:sz w:val="24"/>
          <w:szCs w:val="24"/>
        </w:rPr>
      </w:pPr>
      <w:r w:rsidDel="00000000" w:rsidR="00000000" w:rsidRPr="00000000">
        <w:rPr>
          <w:b w:val="1"/>
          <w:bCs w:val="1"/>
          <w:color w:val="211f1f"/>
          <w:sz w:val="24"/>
          <w:szCs w:val="24"/>
          <w:rtl w:val="0"/>
        </w:rPr>
        <w:t xml:space="preserve">Dr. Andi Ifal Anwar, SH., M.H., CPLC., CPCLE., CPT., CML., CMCLS., CPVM., CPrM.,</w:t>
      </w:r>
      <w:r w:rsidDel="00000000" w:rsidR="00000000" w:rsidRPr="00000000">
        <w:rPr>
          <w:rtl w:val="0"/>
        </w:rPr>
      </w:r>
    </w:p>
    <w:p w:rsidR="00000000" w:rsidDel="00000000" w:rsidP="00000000" w:rsidRDefault="00000000" w:rsidRPr="00000000" w14:paraId="00000028">
      <w:pPr>
        <w:spacing w:before="105" w:line="326" w:lineRule="auto"/>
        <w:ind w:left="264" w:right="345" w:firstLine="0"/>
        <w:jc w:val="both"/>
        <w:rPr>
          <w:sz w:val="24"/>
          <w:szCs w:val="24"/>
        </w:rPr>
      </w:pPr>
      <w:r w:rsidDel="00000000" w:rsidR="00000000" w:rsidRPr="00000000">
        <w:rPr>
          <w:b w:val="1"/>
          <w:bCs w:val="1"/>
          <w:color w:val="211f1f"/>
          <w:sz w:val="24"/>
          <w:szCs w:val="24"/>
          <w:rtl w:val="0"/>
        </w:rPr>
        <w:t xml:space="preserve">CPM.,  CPA.  </w:t>
      </w:r>
      <w:r w:rsidDel="00000000" w:rsidR="00000000" w:rsidRPr="00000000">
        <w:rPr>
          <w:color w:val="211f1f"/>
          <w:sz w:val="24"/>
          <w:szCs w:val="24"/>
          <w:rtl w:val="0"/>
        </w:rPr>
        <w:t xml:space="preserve">sebagai  </w:t>
      </w:r>
      <w:r w:rsidDel="00000000" w:rsidR="00000000" w:rsidRPr="00000000">
        <w:rPr>
          <w:b w:val="1"/>
          <w:bCs w:val="1"/>
          <w:color w:val="211f1f"/>
          <w:sz w:val="24"/>
          <w:szCs w:val="24"/>
          <w:rtl w:val="0"/>
        </w:rPr>
        <w:t xml:space="preserve">DIREKTUR</w:t>
      </w:r>
      <w:r w:rsidDel="00000000" w:rsidR="00000000" w:rsidRPr="00000000">
        <w:rPr>
          <w:color w:val="211f1f"/>
          <w:sz w:val="24"/>
          <w:szCs w:val="24"/>
          <w:rtl w:val="0"/>
        </w:rPr>
        <w:t xml:space="preserve">,  Kantor  hukum  ini  juga  telah  terdaftar di Kementerian Hukum dan Hak Asasi Manusia Republik Indonesia, </w:t>
      </w:r>
      <w:r w:rsidDel="00000000" w:rsidR="00000000" w:rsidRPr="00000000">
        <w:rPr>
          <w:b w:val="1"/>
          <w:bCs w:val="1"/>
          <w:color w:val="211f1f"/>
          <w:sz w:val="24"/>
          <w:szCs w:val="24"/>
          <w:rtl w:val="0"/>
        </w:rPr>
        <w:t xml:space="preserve">SK Terdaftar KEMENKUMHAM RI Nomor : AHU-0000830-AH.01.18 Tahun 2020, </w:t>
      </w:r>
      <w:r w:rsidDel="00000000" w:rsidR="00000000" w:rsidRPr="00000000">
        <w:rPr>
          <w:color w:val="211f1f"/>
          <w:sz w:val="24"/>
          <w:szCs w:val="24"/>
          <w:rtl w:val="0"/>
        </w:rPr>
        <w:t xml:space="preserve">Kantor Hukum</w:t>
      </w:r>
      <w:r w:rsidDel="00000000" w:rsidR="00000000" w:rsidRPr="00000000">
        <w:rPr>
          <w:rtl w:val="0"/>
        </w:rPr>
      </w:r>
    </w:p>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328" w:lineRule="auto"/>
        <w:ind w:left="264" w:right="356"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211f1f"/>
          <w:sz w:val="24"/>
          <w:szCs w:val="24"/>
          <w:u w:val="none"/>
          <w:shd w:fill="auto" w:val="clear"/>
          <w:vertAlign w:val="baseline"/>
          <w:rtl w:val="0"/>
        </w:rPr>
        <w:t xml:space="preserve">ini Sebelumnya bernama </w:t>
      </w:r>
      <w:r w:rsidDel="00000000" w:rsidR="00000000" w:rsidRPr="00000000">
        <w:rPr>
          <w:rFonts w:ascii="Calibri" w:cs="Calibri" w:eastAsia="Calibri" w:hAnsi="Calibri"/>
          <w:b w:val="1"/>
          <w:bCs w:val="1"/>
          <w:i w:val="1"/>
          <w:iCs w:val="1"/>
          <w:smallCaps w:val="0"/>
          <w:strike w:val="0"/>
          <w:color w:val="211f1f"/>
          <w:sz w:val="24"/>
          <w:szCs w:val="24"/>
          <w:u w:val="none"/>
          <w:shd w:fill="auto" w:val="clear"/>
          <w:vertAlign w:val="baseline"/>
          <w:rtl w:val="0"/>
        </w:rPr>
        <w:t xml:space="preserve">AIA &amp; ASSOCIATES </w:t>
      </w:r>
      <w:r w:rsidDel="00000000" w:rsidR="00000000" w:rsidRPr="00000000">
        <w:rPr>
          <w:rFonts w:ascii="Calibri" w:cs="Calibri" w:eastAsia="Calibri" w:hAnsi="Calibri"/>
          <w:b w:val="0"/>
          <w:bCs w:val="0"/>
          <w:i w:val="0"/>
          <w:iCs w:val="0"/>
          <w:smallCaps w:val="0"/>
          <w:strike w:val="0"/>
          <w:color w:val="211f1f"/>
          <w:sz w:val="24"/>
          <w:szCs w:val="24"/>
          <w:u w:val="none"/>
          <w:shd w:fill="auto" w:val="clear"/>
          <w:vertAlign w:val="baseline"/>
          <w:rtl w:val="0"/>
        </w:rPr>
        <w:t xml:space="preserve">yang berdiri sejak 2017 lalu, namun setelah perkembangan management maka diubah dan didaftarkan di KEMENKUMHAM, Kantor ini telah eksis dan mempunyai banyak pengalaman dalam menangani permasalahan-permasalahan hukum yang dihadapi oleh orang pribadi maupun badan hukum serta menyelesaikan perkara melalui jalur litigasi maupun non litigasi.</w:t>
      </w:r>
      <w:r w:rsidDel="00000000" w:rsidR="00000000" w:rsidRPr="00000000">
        <w:rPr>
          <w:rtl w:val="0"/>
        </w:rPr>
      </w:r>
    </w:p>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3"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328" w:lineRule="auto"/>
        <w:ind w:left="264" w:right="347"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211f1f"/>
          <w:sz w:val="24"/>
          <w:szCs w:val="24"/>
          <w:u w:val="none"/>
          <w:shd w:fill="auto" w:val="clear"/>
          <w:vertAlign w:val="baseline"/>
          <w:rtl w:val="0"/>
        </w:rPr>
        <w:t xml:space="preserve">Keberadaan dan eksisnya Kantor hukum </w:t>
      </w:r>
      <w:r w:rsidDel="00000000" w:rsidR="00000000" w:rsidRPr="00000000">
        <w:rPr>
          <w:rFonts w:ascii="Calibri" w:cs="Calibri" w:eastAsia="Calibri" w:hAnsi="Calibri"/>
          <w:b w:val="1"/>
          <w:bCs w:val="1"/>
          <w:i w:val="0"/>
          <w:iCs w:val="0"/>
          <w:smallCaps w:val="0"/>
          <w:strike w:val="0"/>
          <w:color w:val="211f1f"/>
          <w:sz w:val="24"/>
          <w:szCs w:val="24"/>
          <w:u w:val="none"/>
          <w:shd w:fill="auto" w:val="clear"/>
          <w:vertAlign w:val="baseline"/>
          <w:rtl w:val="0"/>
        </w:rPr>
        <w:t xml:space="preserve">AIA LAW FIRM </w:t>
      </w:r>
      <w:r w:rsidDel="00000000" w:rsidR="00000000" w:rsidRPr="00000000">
        <w:rPr>
          <w:rFonts w:ascii="Calibri" w:cs="Calibri" w:eastAsia="Calibri" w:hAnsi="Calibri"/>
          <w:b w:val="0"/>
          <w:bCs w:val="0"/>
          <w:i w:val="0"/>
          <w:iCs w:val="0"/>
          <w:smallCaps w:val="0"/>
          <w:strike w:val="0"/>
          <w:color w:val="211f1f"/>
          <w:sz w:val="24"/>
          <w:szCs w:val="24"/>
          <w:u w:val="none"/>
          <w:shd w:fill="auto" w:val="clear"/>
          <w:vertAlign w:val="baseline"/>
          <w:rtl w:val="0"/>
        </w:rPr>
        <w:t xml:space="preserve">didukung oleh para Advokat handal serta mempunyai pengalaman, skill dan pengetahuan hukum yang telah teruji, mempunyai kemampuan dalam menemukan solusi hukum. Solusi penyelesaian perkara maupun tindakan akan dilakukan oleh </w:t>
      </w:r>
      <w:r w:rsidDel="00000000" w:rsidR="00000000" w:rsidRPr="00000000">
        <w:rPr>
          <w:rFonts w:ascii="Calibri" w:cs="Calibri" w:eastAsia="Calibri" w:hAnsi="Calibri"/>
          <w:b w:val="1"/>
          <w:bCs w:val="1"/>
          <w:i w:val="0"/>
          <w:iCs w:val="0"/>
          <w:smallCaps w:val="0"/>
          <w:strike w:val="0"/>
          <w:color w:val="211f1f"/>
          <w:sz w:val="24"/>
          <w:szCs w:val="24"/>
          <w:u w:val="none"/>
          <w:shd w:fill="auto" w:val="clear"/>
          <w:vertAlign w:val="baseline"/>
          <w:rtl w:val="0"/>
        </w:rPr>
        <w:t xml:space="preserve">AIA LAW FIRM </w:t>
      </w:r>
      <w:r w:rsidDel="00000000" w:rsidR="00000000" w:rsidRPr="00000000">
        <w:rPr>
          <w:rFonts w:ascii="Calibri" w:cs="Calibri" w:eastAsia="Calibri" w:hAnsi="Calibri"/>
          <w:b w:val="0"/>
          <w:bCs w:val="0"/>
          <w:i w:val="0"/>
          <w:iCs w:val="0"/>
          <w:smallCaps w:val="0"/>
          <w:strike w:val="0"/>
          <w:color w:val="211f1f"/>
          <w:sz w:val="24"/>
          <w:szCs w:val="24"/>
          <w:u w:val="none"/>
          <w:shd w:fill="auto" w:val="clear"/>
          <w:vertAlign w:val="baseline"/>
          <w:rtl w:val="0"/>
        </w:rPr>
        <w:t xml:space="preserve">sebagaimana aturan hukum, yang berguna untuk melindungi kepentingan Klien serta melakukan pencegahan serta pembelaan dari berbagai resiko hukum yang sudah dan akan dialami Klien.</w:t>
      </w:r>
      <w:r w:rsidDel="00000000" w:rsidR="00000000" w:rsidRPr="00000000">
        <w:rPr>
          <w:rtl w:val="0"/>
        </w:rPr>
      </w:r>
    </w:p>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2"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28" w:lineRule="auto"/>
        <w:ind w:left="264" w:right="347" w:firstLine="0"/>
        <w:jc w:val="both"/>
        <w:rPr>
          <w:rFonts w:ascii="Calibri" w:cs="Calibri" w:eastAsia="Calibri" w:hAnsi="Calibri"/>
          <w:b w:val="0"/>
          <w:bCs w:val="0"/>
          <w:i w:val="0"/>
          <w:iCs w:val="0"/>
          <w:smallCaps w:val="0"/>
          <w:strike w:val="0"/>
          <w:color w:val="000000"/>
          <w:sz w:val="24"/>
          <w:szCs w:val="24"/>
          <w:u w:val="none"/>
          <w:shd w:fill="auto" w:val="clear"/>
          <w:vertAlign w:val="baseline"/>
        </w:rPr>
        <w:sectPr>
          <w:footerReference r:id="rId17" w:type="default"/>
          <w:type w:val="nextPage"/>
          <w:pgSz w:h="16850" w:w="11930" w:orient="portrait"/>
          <w:pgMar w:bottom="1140" w:top="1940" w:left="850" w:right="566" w:header="0" w:footer="947"/>
        </w:sectPr>
      </w:pPr>
      <w:r w:rsidDel="00000000" w:rsidR="00000000" w:rsidRPr="00000000">
        <w:rPr>
          <w:rFonts w:ascii="Calibri" w:cs="Calibri" w:eastAsia="Calibri" w:hAnsi="Calibri"/>
          <w:b w:val="0"/>
          <w:bCs w:val="0"/>
          <w:i w:val="0"/>
          <w:iCs w:val="0"/>
          <w:smallCaps w:val="0"/>
          <w:strike w:val="0"/>
          <w:color w:val="211f1f"/>
          <w:sz w:val="24"/>
          <w:szCs w:val="24"/>
          <w:u w:val="none"/>
          <w:shd w:fill="auto" w:val="clear"/>
          <w:vertAlign w:val="baseline"/>
          <w:rtl w:val="0"/>
        </w:rPr>
        <w:t xml:space="preserve">Para advokat </w:t>
      </w:r>
      <w:r w:rsidDel="00000000" w:rsidR="00000000" w:rsidRPr="00000000">
        <w:rPr>
          <w:rFonts w:ascii="Calibri" w:cs="Calibri" w:eastAsia="Calibri" w:hAnsi="Calibri"/>
          <w:b w:val="1"/>
          <w:bCs w:val="1"/>
          <w:i w:val="0"/>
          <w:iCs w:val="0"/>
          <w:smallCaps w:val="0"/>
          <w:strike w:val="0"/>
          <w:color w:val="211f1f"/>
          <w:sz w:val="24"/>
          <w:szCs w:val="24"/>
          <w:u w:val="none"/>
          <w:shd w:fill="auto" w:val="clear"/>
          <w:vertAlign w:val="baseline"/>
          <w:rtl w:val="0"/>
        </w:rPr>
        <w:t xml:space="preserve">AIA LAW FIRM </w:t>
      </w:r>
      <w:r w:rsidDel="00000000" w:rsidR="00000000" w:rsidRPr="00000000">
        <w:rPr>
          <w:rFonts w:ascii="Calibri" w:cs="Calibri" w:eastAsia="Calibri" w:hAnsi="Calibri"/>
          <w:b w:val="0"/>
          <w:bCs w:val="0"/>
          <w:i w:val="0"/>
          <w:iCs w:val="0"/>
          <w:smallCaps w:val="0"/>
          <w:strike w:val="0"/>
          <w:color w:val="211f1f"/>
          <w:sz w:val="24"/>
          <w:szCs w:val="24"/>
          <w:u w:val="none"/>
          <w:shd w:fill="auto" w:val="clear"/>
          <w:vertAlign w:val="baseline"/>
          <w:rtl w:val="0"/>
        </w:rPr>
        <w:t xml:space="preserve">telah berpengalaman dalam menanganani perkara Litigasi baik perdata maupun pidana, hal ini telah dibuktikan secara profesional dengan kerja tim yang tangguh berbekal keterampilan dan penguasaan hukum secara formil dan materil, sehingga klien merasa puas akan kinerja </w:t>
      </w:r>
      <w:r w:rsidDel="00000000" w:rsidR="00000000" w:rsidRPr="00000000">
        <w:rPr>
          <w:rFonts w:ascii="Calibri" w:cs="Calibri" w:eastAsia="Calibri" w:hAnsi="Calibri"/>
          <w:b w:val="1"/>
          <w:bCs w:val="1"/>
          <w:i w:val="0"/>
          <w:iCs w:val="0"/>
          <w:smallCaps w:val="0"/>
          <w:strike w:val="0"/>
          <w:color w:val="211f1f"/>
          <w:sz w:val="24"/>
          <w:szCs w:val="24"/>
          <w:u w:val="none"/>
          <w:shd w:fill="auto" w:val="clear"/>
          <w:vertAlign w:val="baseline"/>
          <w:rtl w:val="0"/>
        </w:rPr>
        <w:t xml:space="preserve">AIA LAW FIRM</w:t>
      </w:r>
      <w:r w:rsidDel="00000000" w:rsidR="00000000" w:rsidRPr="00000000">
        <w:rPr>
          <w:rFonts w:ascii="Calibri" w:cs="Calibri" w:eastAsia="Calibri" w:hAnsi="Calibri"/>
          <w:b w:val="0"/>
          <w:bCs w:val="0"/>
          <w:i w:val="0"/>
          <w:iCs w:val="0"/>
          <w:smallCaps w:val="0"/>
          <w:strike w:val="0"/>
          <w:color w:val="211f1f"/>
          <w:sz w:val="24"/>
          <w:szCs w:val="24"/>
          <w:u w:val="none"/>
          <w:shd w:fill="auto" w:val="clear"/>
          <w:vertAlign w:val="baseline"/>
          <w:rtl w:val="0"/>
        </w:rPr>
        <w:t xml:space="preserve">. Hal inilah yang membuat </w:t>
      </w:r>
      <w:r w:rsidDel="00000000" w:rsidR="00000000" w:rsidRPr="00000000">
        <w:rPr>
          <w:rFonts w:ascii="Calibri" w:cs="Calibri" w:eastAsia="Calibri" w:hAnsi="Calibri"/>
          <w:b w:val="1"/>
          <w:bCs w:val="1"/>
          <w:i w:val="0"/>
          <w:iCs w:val="0"/>
          <w:smallCaps w:val="0"/>
          <w:strike w:val="0"/>
          <w:color w:val="211f1f"/>
          <w:sz w:val="24"/>
          <w:szCs w:val="24"/>
          <w:u w:val="none"/>
          <w:shd w:fill="auto" w:val="clear"/>
          <w:vertAlign w:val="baseline"/>
          <w:rtl w:val="0"/>
        </w:rPr>
        <w:t xml:space="preserve">AIA LAW FIRM </w:t>
      </w:r>
      <w:r w:rsidDel="00000000" w:rsidR="00000000" w:rsidRPr="00000000">
        <w:rPr>
          <w:rFonts w:ascii="Calibri" w:cs="Calibri" w:eastAsia="Calibri" w:hAnsi="Calibri"/>
          <w:b w:val="0"/>
          <w:bCs w:val="0"/>
          <w:i w:val="0"/>
          <w:iCs w:val="0"/>
          <w:smallCaps w:val="0"/>
          <w:strike w:val="0"/>
          <w:color w:val="211f1f"/>
          <w:sz w:val="24"/>
          <w:szCs w:val="24"/>
          <w:u w:val="none"/>
          <w:shd w:fill="auto" w:val="clear"/>
          <w:vertAlign w:val="baseline"/>
          <w:rtl w:val="0"/>
        </w:rPr>
        <w:t xml:space="preserve">berani mempublikasikan diri dan menawarkan jasa hukum kepada orang pribadi maupun badan hukum baik Instansi maupun Swasta. yang memerlukan konsultasi dan jasa hukum lainnya.</w:t>
      </w:r>
      <w:r w:rsidDel="00000000" w:rsidR="00000000" w:rsidRPr="00000000">
        <w:rPr>
          <w:rtl w:val="0"/>
        </w:rPr>
      </w:r>
    </w:p>
    <w:bookmarkStart w:colFirst="0" w:colLast="0" w:name="u9a2miv1l7k8" w:id="1"/>
    <w:bookmarkEnd w:id="1"/>
    <w:p w:rsidR="00000000" w:rsidDel="00000000" w:rsidP="00000000" w:rsidRDefault="00000000" w:rsidRPr="00000000" w14:paraId="0000002E">
      <w:pPr>
        <w:pStyle w:val="Heading1"/>
        <w:ind w:firstLine="264"/>
        <w:rPr/>
      </w:pPr>
      <w:r w:rsidDel="00000000" w:rsidR="00000000" w:rsidRPr="00000000">
        <w:rPr>
          <w:color w:val="a2872e"/>
          <w:rtl w:val="0"/>
        </w:rPr>
        <w:t xml:space="preserve">WILAYAH KERJA</w:t>
      </w:r>
      <w:r w:rsidDel="00000000" w:rsidR="00000000" w:rsidRPr="00000000">
        <w:rPr>
          <w:rtl w:val="0"/>
        </w:rPr>
      </w:r>
    </w:p>
    <w:p w:rsidR="00000000" w:rsidDel="00000000" w:rsidP="00000000" w:rsidRDefault="00000000" w:rsidRPr="00000000" w14:paraId="0000002F">
      <w:pPr>
        <w:spacing w:before="695" w:line="278.00000000000006" w:lineRule="auto"/>
        <w:ind w:left="264" w:right="346" w:firstLine="0"/>
        <w:jc w:val="both"/>
        <w:rPr>
          <w:b w:val="1"/>
          <w:bCs w:val="1"/>
          <w:sz w:val="24"/>
          <w:szCs w:val="24"/>
        </w:rPr>
      </w:pPr>
      <w:r w:rsidDel="00000000" w:rsidR="00000000" w:rsidRPr="00000000">
        <w:rPr>
          <w:rFonts w:ascii="Verdana" w:cs="Verdana" w:eastAsia="Verdana" w:hAnsi="Verdana"/>
          <w:b w:val="1"/>
          <w:bCs w:val="1"/>
          <w:color w:val="211f1f"/>
          <w:sz w:val="24"/>
          <w:szCs w:val="24"/>
          <w:rtl w:val="0"/>
        </w:rPr>
        <w:t xml:space="preserve">Litigasi </w:t>
      </w:r>
      <w:r w:rsidDel="00000000" w:rsidR="00000000" w:rsidRPr="00000000">
        <w:rPr>
          <w:b w:val="1"/>
          <w:bCs w:val="1"/>
          <w:color w:val="211f1f"/>
          <w:sz w:val="24"/>
          <w:szCs w:val="24"/>
          <w:rtl w:val="0"/>
        </w:rPr>
        <w:t xml:space="preserve">adalah Spesialisasi kami, kami juga memperluas pelayanan dalam kasus- kasus non Litigasi. Apapun masalahnya, kita membantu dan mewakili Klien dengan standar Profesionalisme tertentu. Pendekatan Kami adalah awal dari pencapaian sebuah pemahaman yang Komprehensif dari kekhawatiran yang tengah di hadapi Klien serta pencapain sebuah tujuan yang diinginkan oleh Klien, kemudian kami mengevaluasi pengaturan Faktual dan Hukum, dan merumuskan strategi yang di rancang untuk mencapai tujuan Klien secepat dan seefisien mungkin. Pelayanan bantuan Hukum yang kami berikan dengan tetap berpedoman pada Kode Etik Profesi dan Undang-undang Advokat No.18 tahun 2003 tentang Advokat.</w:t>
      </w:r>
      <w:r w:rsidDel="00000000" w:rsidR="00000000" w:rsidRPr="00000000">
        <w:rPr>
          <w:rtl w:val="0"/>
        </w:rPr>
      </w:r>
    </w:p>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8" w:line="240" w:lineRule="auto"/>
        <w:ind w:left="0" w:right="0" w:firstLine="0"/>
        <w:jc w:val="left"/>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1">
      <w:pPr>
        <w:spacing w:line="278.00000000000006" w:lineRule="auto"/>
        <w:ind w:left="264" w:right="282" w:firstLine="0"/>
        <w:jc w:val="both"/>
        <w:rPr>
          <w:b w:val="1"/>
          <w:bCs w:val="1"/>
          <w:sz w:val="24"/>
          <w:szCs w:val="24"/>
        </w:rPr>
      </w:pPr>
      <w:r w:rsidDel="00000000" w:rsidR="00000000" w:rsidRPr="00000000">
        <w:rPr>
          <w:rFonts w:ascii="Verdana" w:cs="Verdana" w:eastAsia="Verdana" w:hAnsi="Verdana"/>
          <w:b w:val="1"/>
          <w:bCs w:val="1"/>
          <w:color w:val="ffffff"/>
          <w:sz w:val="24"/>
          <w:szCs w:val="24"/>
          <w:rtl w:val="0"/>
        </w:rPr>
        <w:t xml:space="preserve">Non Litigasi </w:t>
      </w:r>
      <w:r w:rsidDel="00000000" w:rsidR="00000000" w:rsidRPr="00000000">
        <w:rPr>
          <w:b w:val="1"/>
          <w:bCs w:val="1"/>
          <w:color w:val="ffffff"/>
          <w:sz w:val="24"/>
          <w:szCs w:val="24"/>
          <w:rtl w:val="0"/>
        </w:rPr>
        <w:t xml:space="preserve">melibatkan upaya untuk menyelesaikan perselisihan atau konflik tanpa harus membawa masalah tersebut ke ranah pengadilan. Pendekatan ini dapat menjadi pilihan yang lebih cepat, lebih efisien, dan kurang konfrontasional dibandingkan dengan proses litigasi formal di pengadilan.</w:t>
      </w:r>
      <w:r w:rsidDel="00000000" w:rsidR="00000000" w:rsidRPr="00000000">
        <w:rPr>
          <w:rtl w:val="0"/>
        </w:rPr>
      </w:r>
    </w:p>
    <w:p w:rsidR="00000000" w:rsidDel="00000000" w:rsidP="00000000" w:rsidRDefault="00000000" w:rsidRPr="00000000" w14:paraId="000000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9" w:line="240" w:lineRule="auto"/>
        <w:ind w:left="0" w:right="0" w:firstLine="0"/>
        <w:jc w:val="left"/>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tl w:val="0"/>
        </w:rPr>
      </w:r>
    </w:p>
    <w:bookmarkStart w:colFirst="0" w:colLast="0" w:name="j4z1p7hn75oo" w:id="2"/>
    <w:bookmarkEnd w:id="2"/>
    <w:p w:rsidR="00000000" w:rsidDel="00000000" w:rsidP="00000000" w:rsidRDefault="00000000" w:rsidRPr="00000000" w14:paraId="00000033">
      <w:pPr>
        <w:pStyle w:val="Heading1"/>
        <w:spacing w:before="0" w:lineRule="auto"/>
        <w:ind w:firstLine="264"/>
        <w:rPr/>
      </w:pPr>
      <w:r w:rsidDel="00000000" w:rsidR="00000000" w:rsidRPr="00000000">
        <w:rPr>
          <w:color w:val="a2872e"/>
          <w:rtl w:val="0"/>
        </w:rPr>
        <w:t xml:space="preserve">JASA SERVIS KAMI</w:t>
      </w:r>
      <w:r w:rsidDel="00000000" w:rsidR="00000000" w:rsidRPr="00000000">
        <w:rPr>
          <w:rtl w:val="0"/>
        </w:rPr>
      </w:r>
    </w:p>
    <w:p w:rsidR="00000000" w:rsidDel="00000000" w:rsidP="00000000" w:rsidRDefault="00000000" w:rsidRPr="00000000" w14:paraId="000000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 w:line="240" w:lineRule="auto"/>
        <w:ind w:left="0" w:right="0" w:firstLine="0"/>
        <w:jc w:val="left"/>
        <w:rPr>
          <w:rFonts w:ascii="Calibri" w:cs="Calibri" w:eastAsia="Calibri" w:hAnsi="Calibri"/>
          <w:b w:val="1"/>
          <w:bCs w:val="1"/>
          <w:i w:val="0"/>
          <w:iCs w:val="0"/>
          <w:smallCaps w:val="0"/>
          <w:strike w:val="0"/>
          <w:color w:val="000000"/>
          <w:sz w:val="10"/>
          <w:szCs w:val="10"/>
          <w:u w:val="none"/>
          <w:shd w:fill="auto" w:val="clear"/>
          <w:vertAlign w:val="baseline"/>
        </w:rPr>
        <w:sectPr>
          <w:type w:val="nextPage"/>
          <w:pgSz w:h="16850" w:w="11930" w:orient="portrait"/>
          <w:pgMar w:bottom="1140" w:top="1940" w:left="850" w:right="566" w:header="0" w:footer="947"/>
        </w:sectPr>
      </w:pPr>
      <w:r w:rsidDel="00000000" w:rsidR="00000000" w:rsidRPr="00000000">
        <w:rPr>
          <w:rtl w:val="0"/>
        </w:rPr>
      </w:r>
    </w:p>
    <w:p w:rsidR="00000000" w:rsidDel="00000000" w:rsidP="00000000" w:rsidRDefault="00000000" w:rsidRPr="00000000" w14:paraId="00000035">
      <w:pPr>
        <w:tabs>
          <w:tab w:val="left" w:leader="none" w:pos="923"/>
        </w:tabs>
        <w:spacing w:before="28" w:line="321" w:lineRule="auto"/>
        <w:ind w:left="343" w:right="38" w:firstLine="0"/>
        <w:rPr>
          <w:b w:val="1"/>
          <w:bCs w:val="1"/>
          <w:sz w:val="26"/>
          <w:szCs w:val="26"/>
        </w:rPr>
      </w:pPr>
      <w:r w:rsidDel="00000000" w:rsidR="00000000" w:rsidRPr="00000000">
        <w:rPr/>
        <mc:AlternateContent>
          <mc:Choice Requires="wpg">
            <w:drawing>
              <wp:anchor allowOverlap="1" behindDoc="1" distB="0" distT="0" distL="0" distR="0" hidden="0" layoutInCell="1" locked="0" relativeHeight="0" simplePos="0">
                <wp:simplePos x="0" y="0"/>
                <wp:positionH relativeFrom="page">
                  <wp:posOffset>0</wp:posOffset>
                </wp:positionH>
                <wp:positionV relativeFrom="page">
                  <wp:posOffset>2049779</wp:posOffset>
                </wp:positionV>
                <wp:extent cx="7559675" cy="3893185"/>
                <wp:effectExtent b="0" l="0" r="0" t="0"/>
                <wp:wrapNone/>
                <wp:docPr id="4" name=""/>
                <a:graphic>
                  <a:graphicData uri="http://schemas.microsoft.com/office/word/2010/wordprocessingGroup">
                    <wpg:wgp>
                      <wpg:cNvGrpSpPr/>
                      <wpg:grpSpPr>
                        <a:xfrm>
                          <a:off x="1566150" y="1833400"/>
                          <a:ext cx="7559675" cy="3893185"/>
                          <a:chOff x="1566150" y="1833400"/>
                          <a:chExt cx="7559700" cy="3893200"/>
                        </a:xfrm>
                      </wpg:grpSpPr>
                      <wpg:grpSp>
                        <wpg:cNvGrpSpPr/>
                        <wpg:grpSpPr>
                          <a:xfrm>
                            <a:off x="1566163" y="1833408"/>
                            <a:ext cx="7559675" cy="3893312"/>
                            <a:chOff x="0" y="0"/>
                            <a:chExt cx="7559675" cy="3893312"/>
                          </a:xfrm>
                        </wpg:grpSpPr>
                        <wps:wsp>
                          <wps:cNvSpPr/>
                          <wps:cNvPr id="6" name="Shape 6"/>
                          <wps:spPr>
                            <a:xfrm>
                              <a:off x="0" y="0"/>
                              <a:ext cx="7559675" cy="389317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7" name="Shape 7"/>
                          <wps:spPr>
                            <a:xfrm>
                              <a:off x="0" y="0"/>
                              <a:ext cx="7559675" cy="2558415"/>
                            </a:xfrm>
                            <a:custGeom>
                              <a:rect b="b" l="l" r="r" t="t"/>
                              <a:pathLst>
                                <a:path extrusionOk="0" h="2558415" w="7559675">
                                  <a:moveTo>
                                    <a:pt x="7559421" y="0"/>
                                  </a:moveTo>
                                  <a:lnTo>
                                    <a:pt x="0" y="0"/>
                                  </a:lnTo>
                                  <a:lnTo>
                                    <a:pt x="0" y="2557906"/>
                                  </a:lnTo>
                                  <a:lnTo>
                                    <a:pt x="7559421" y="2557906"/>
                                  </a:lnTo>
                                  <a:lnTo>
                                    <a:pt x="7559421" y="0"/>
                                  </a:lnTo>
                                  <a:close/>
                                </a:path>
                              </a:pathLst>
                            </a:custGeom>
                            <a:solidFill>
                              <a:srgbClr val="BC9F49"/>
                            </a:solidFill>
                            <a:ln>
                              <a:noFill/>
                            </a:ln>
                          </wps:spPr>
                          <wps:bodyPr anchorCtr="0" anchor="ctr" bIns="91425" lIns="91425" spcFirstLastPara="1" rIns="91425" wrap="square" tIns="91425">
                            <a:noAutofit/>
                          </wps:bodyPr>
                        </wps:wsp>
                        <wps:wsp>
                          <wps:cNvSpPr/>
                          <wps:cNvPr id="8" name="Shape 8"/>
                          <wps:spPr>
                            <a:xfrm>
                              <a:off x="0" y="2557907"/>
                              <a:ext cx="7559675" cy="1335405"/>
                            </a:xfrm>
                            <a:custGeom>
                              <a:rect b="b" l="l" r="r" t="t"/>
                              <a:pathLst>
                                <a:path extrusionOk="0" h="1335405" w="7559675">
                                  <a:moveTo>
                                    <a:pt x="7559421" y="0"/>
                                  </a:moveTo>
                                  <a:lnTo>
                                    <a:pt x="0" y="0"/>
                                  </a:lnTo>
                                  <a:lnTo>
                                    <a:pt x="0" y="1335024"/>
                                  </a:lnTo>
                                  <a:lnTo>
                                    <a:pt x="7559421" y="1335024"/>
                                  </a:lnTo>
                                  <a:lnTo>
                                    <a:pt x="7559421" y="0"/>
                                  </a:lnTo>
                                  <a:close/>
                                </a:path>
                              </a:pathLst>
                            </a:custGeom>
                            <a:solidFill>
                              <a:srgbClr val="A2872E"/>
                            </a:solidFill>
                            <a:ln>
                              <a:noFill/>
                            </a:ln>
                          </wps:spPr>
                          <wps:bodyPr anchorCtr="0" anchor="ctr" bIns="91425" lIns="91425" spcFirstLastPara="1" rIns="91425" wrap="square" tIns="91425">
                            <a:noAutofit/>
                          </wps:bodyPr>
                        </wps:wsp>
                      </wpg:grpSp>
                    </wpg:wgp>
                  </a:graphicData>
                </a:graphic>
              </wp:anchor>
            </w:drawing>
          </mc:Choice>
          <mc:Fallback>
            <w:drawing>
              <wp:anchor allowOverlap="1" behindDoc="1" distB="0" distT="0" distL="0" distR="0" hidden="0" layoutInCell="1" locked="0" relativeHeight="0" simplePos="0">
                <wp:simplePos x="0" y="0"/>
                <wp:positionH relativeFrom="page">
                  <wp:posOffset>0</wp:posOffset>
                </wp:positionH>
                <wp:positionV relativeFrom="page">
                  <wp:posOffset>2049779</wp:posOffset>
                </wp:positionV>
                <wp:extent cx="7559675" cy="3893185"/>
                <wp:effectExtent b="0" l="0" r="0" t="0"/>
                <wp:wrapNone/>
                <wp:docPr id="4" name="image21.png"/>
                <a:graphic>
                  <a:graphicData uri="http://schemas.openxmlformats.org/drawingml/2006/picture">
                    <pic:pic>
                      <pic:nvPicPr>
                        <pic:cNvPr id="0" name="image21.png"/>
                        <pic:cNvPicPr preferRelativeResize="0"/>
                      </pic:nvPicPr>
                      <pic:blipFill>
                        <a:blip r:embed="rId15"/>
                        <a:srcRect/>
                        <a:stretch>
                          <a:fillRect/>
                        </a:stretch>
                      </pic:blipFill>
                      <pic:spPr>
                        <a:xfrm>
                          <a:off x="0" y="0"/>
                          <a:ext cx="7559675" cy="3893185"/>
                        </a:xfrm>
                        <a:prstGeom prst="rect"/>
                        <a:ln/>
                      </pic:spPr>
                    </pic:pic>
                  </a:graphicData>
                </a:graphic>
              </wp:anchor>
            </w:drawing>
          </mc:Fallback>
        </mc:AlternateContent>
      </w:r>
      <w:r w:rsidDel="00000000" w:rsidR="00000000" w:rsidRPr="00000000">
        <w:rPr/>
        <w:drawing>
          <wp:inline distB="0" distT="0" distL="0" distR="0">
            <wp:extent cx="200723" cy="200660"/>
            <wp:effectExtent b="0" l="0" r="0" t="0"/>
            <wp:docPr id="16" name="image3.png"/>
            <a:graphic>
              <a:graphicData uri="http://schemas.openxmlformats.org/drawingml/2006/picture">
                <pic:pic>
                  <pic:nvPicPr>
                    <pic:cNvPr id="0" name="image3.png"/>
                    <pic:cNvPicPr preferRelativeResize="0"/>
                  </pic:nvPicPr>
                  <pic:blipFill>
                    <a:blip r:embed="rId18"/>
                    <a:srcRect b="0" l="0" r="0" t="0"/>
                    <a:stretch>
                      <a:fillRect/>
                    </a:stretch>
                  </pic:blipFill>
                  <pic:spPr>
                    <a:xfrm>
                      <a:off x="0" y="0"/>
                      <a:ext cx="200723" cy="200660"/>
                    </a:xfrm>
                    <a:prstGeom prst="rect"/>
                    <a:ln/>
                  </pic:spPr>
                </pic:pic>
              </a:graphicData>
            </a:graphic>
          </wp:inline>
        </w:drawing>
      </w:r>
      <w:r w:rsidDel="00000000" w:rsidR="00000000" w:rsidRPr="00000000">
        <w:rPr>
          <w:rFonts w:ascii="Times New Roman" w:cs="Times New Roman" w:eastAsia="Times New Roman" w:hAnsi="Times New Roman"/>
          <w:sz w:val="20"/>
          <w:szCs w:val="20"/>
          <w:rtl w:val="0"/>
        </w:rPr>
        <w:tab/>
      </w:r>
      <w:r w:rsidDel="00000000" w:rsidR="00000000" w:rsidRPr="00000000">
        <w:rPr>
          <w:b w:val="1"/>
          <w:bCs w:val="1"/>
          <w:sz w:val="26"/>
          <w:szCs w:val="26"/>
          <w:rtl w:val="0"/>
        </w:rPr>
        <w:t xml:space="preserve">Hukum Keluarga; </w:t>
      </w:r>
      <w:r w:rsidDel="00000000" w:rsidR="00000000" w:rsidRPr="00000000">
        <w:rPr/>
        <w:drawing>
          <wp:inline distB="0" distT="0" distL="0" distR="0">
            <wp:extent cx="200723" cy="200660"/>
            <wp:effectExtent b="0" l="0" r="0" t="0"/>
            <wp:docPr id="18" name="image14.png"/>
            <a:graphic>
              <a:graphicData uri="http://schemas.openxmlformats.org/drawingml/2006/picture">
                <pic:pic>
                  <pic:nvPicPr>
                    <pic:cNvPr id="0" name="image14.png"/>
                    <pic:cNvPicPr preferRelativeResize="0"/>
                  </pic:nvPicPr>
                  <pic:blipFill>
                    <a:blip r:embed="rId19"/>
                    <a:srcRect b="0" l="0" r="0" t="0"/>
                    <a:stretch>
                      <a:fillRect/>
                    </a:stretch>
                  </pic:blipFill>
                  <pic:spPr>
                    <a:xfrm>
                      <a:off x="0" y="0"/>
                      <a:ext cx="200723" cy="200660"/>
                    </a:xfrm>
                    <a:prstGeom prst="rect"/>
                    <a:ln/>
                  </pic:spPr>
                </pic:pic>
              </a:graphicData>
            </a:graphic>
          </wp:inline>
        </w:drawing>
      </w:r>
      <w:r w:rsidDel="00000000" w:rsidR="00000000" w:rsidRPr="00000000">
        <w:rPr>
          <w:rFonts w:ascii="Times New Roman" w:cs="Times New Roman" w:eastAsia="Times New Roman" w:hAnsi="Times New Roman"/>
          <w:sz w:val="26"/>
          <w:szCs w:val="26"/>
          <w:rtl w:val="0"/>
        </w:rPr>
        <w:tab/>
      </w:r>
      <w:r w:rsidDel="00000000" w:rsidR="00000000" w:rsidRPr="00000000">
        <w:rPr>
          <w:b w:val="1"/>
          <w:bCs w:val="1"/>
          <w:sz w:val="26"/>
          <w:szCs w:val="26"/>
          <w:rtl w:val="0"/>
        </w:rPr>
        <w:t xml:space="preserve">Perusahaan Umum; </w:t>
      </w:r>
      <w:r w:rsidDel="00000000" w:rsidR="00000000" w:rsidRPr="00000000">
        <w:rPr/>
        <w:drawing>
          <wp:inline distB="0" distT="0" distL="0" distR="0">
            <wp:extent cx="200710" cy="200660"/>
            <wp:effectExtent b="0" l="0" r="0" t="0"/>
            <wp:docPr id="17" name="image4.png"/>
            <a:graphic>
              <a:graphicData uri="http://schemas.openxmlformats.org/drawingml/2006/picture">
                <pic:pic>
                  <pic:nvPicPr>
                    <pic:cNvPr id="0" name="image4.png"/>
                    <pic:cNvPicPr preferRelativeResize="0"/>
                  </pic:nvPicPr>
                  <pic:blipFill>
                    <a:blip r:embed="rId20"/>
                    <a:srcRect b="0" l="0" r="0" t="0"/>
                    <a:stretch>
                      <a:fillRect/>
                    </a:stretch>
                  </pic:blipFill>
                  <pic:spPr>
                    <a:xfrm>
                      <a:off x="0" y="0"/>
                      <a:ext cx="200710" cy="200660"/>
                    </a:xfrm>
                    <a:prstGeom prst="rect"/>
                    <a:ln/>
                  </pic:spPr>
                </pic:pic>
              </a:graphicData>
            </a:graphic>
          </wp:inline>
        </w:drawing>
      </w:r>
      <w:r w:rsidDel="00000000" w:rsidR="00000000" w:rsidRPr="00000000">
        <w:rPr>
          <w:rFonts w:ascii="Times New Roman" w:cs="Times New Roman" w:eastAsia="Times New Roman" w:hAnsi="Times New Roman"/>
          <w:sz w:val="26"/>
          <w:szCs w:val="26"/>
          <w:rtl w:val="0"/>
        </w:rPr>
        <w:tab/>
      </w:r>
      <w:r w:rsidDel="00000000" w:rsidR="00000000" w:rsidRPr="00000000">
        <w:rPr>
          <w:b w:val="1"/>
          <w:bCs w:val="1"/>
          <w:sz w:val="26"/>
          <w:szCs w:val="26"/>
          <w:rtl w:val="0"/>
        </w:rPr>
        <w:t xml:space="preserve">Masalah Pidana;</w:t>
      </w:r>
    </w:p>
    <w:p w:rsidR="00000000" w:rsidDel="00000000" w:rsidP="00000000" w:rsidRDefault="00000000" w:rsidRPr="00000000" w14:paraId="00000036">
      <w:pPr>
        <w:tabs>
          <w:tab w:val="left" w:leader="none" w:pos="923"/>
        </w:tabs>
        <w:spacing w:before="35" w:line="321" w:lineRule="auto"/>
        <w:ind w:left="343" w:right="1382" w:firstLine="0"/>
        <w:rPr>
          <w:b w:val="1"/>
          <w:bCs w:val="1"/>
          <w:sz w:val="26"/>
          <w:szCs w:val="26"/>
        </w:rPr>
      </w:pPr>
      <w:r w:rsidDel="00000000" w:rsidR="00000000" w:rsidRPr="00000000">
        <w:rPr/>
        <w:drawing>
          <wp:inline distB="0" distT="0" distL="0" distR="0">
            <wp:extent cx="200723" cy="200660"/>
            <wp:effectExtent b="0" l="0" r="0" t="0"/>
            <wp:docPr id="20" name="image1.png"/>
            <a:graphic>
              <a:graphicData uri="http://schemas.openxmlformats.org/drawingml/2006/picture">
                <pic:pic>
                  <pic:nvPicPr>
                    <pic:cNvPr id="0" name="image1.png"/>
                    <pic:cNvPicPr preferRelativeResize="0"/>
                  </pic:nvPicPr>
                  <pic:blipFill>
                    <a:blip r:embed="rId21"/>
                    <a:srcRect b="0" l="0" r="0" t="0"/>
                    <a:stretch>
                      <a:fillRect/>
                    </a:stretch>
                  </pic:blipFill>
                  <pic:spPr>
                    <a:xfrm>
                      <a:off x="0" y="0"/>
                      <a:ext cx="200723" cy="200660"/>
                    </a:xfrm>
                    <a:prstGeom prst="rect"/>
                    <a:ln/>
                  </pic:spPr>
                </pic:pic>
              </a:graphicData>
            </a:graphic>
          </wp:inline>
        </w:drawing>
      </w:r>
      <w:r w:rsidDel="00000000" w:rsidR="00000000" w:rsidRPr="00000000">
        <w:rPr>
          <w:rFonts w:ascii="Times New Roman" w:cs="Times New Roman" w:eastAsia="Times New Roman" w:hAnsi="Times New Roman"/>
          <w:sz w:val="20"/>
          <w:szCs w:val="20"/>
          <w:rtl w:val="0"/>
        </w:rPr>
        <w:tab/>
      </w:r>
      <w:r w:rsidDel="00000000" w:rsidR="00000000" w:rsidRPr="00000000">
        <w:rPr>
          <w:b w:val="1"/>
          <w:bCs w:val="1"/>
          <w:sz w:val="26"/>
          <w:szCs w:val="26"/>
          <w:rtl w:val="0"/>
        </w:rPr>
        <w:t xml:space="preserve">Asuransi; </w:t>
      </w:r>
      <w:r w:rsidDel="00000000" w:rsidR="00000000" w:rsidRPr="00000000">
        <w:rPr/>
        <w:drawing>
          <wp:inline distB="0" distT="0" distL="0" distR="0">
            <wp:extent cx="200710" cy="200660"/>
            <wp:effectExtent b="0" l="0" r="0" t="0"/>
            <wp:docPr id="19" name="image5.png"/>
            <a:graphic>
              <a:graphicData uri="http://schemas.openxmlformats.org/drawingml/2006/picture">
                <pic:pic>
                  <pic:nvPicPr>
                    <pic:cNvPr id="0" name="image5.png"/>
                    <pic:cNvPicPr preferRelativeResize="0"/>
                  </pic:nvPicPr>
                  <pic:blipFill>
                    <a:blip r:embed="rId22"/>
                    <a:srcRect b="0" l="0" r="0" t="0"/>
                    <a:stretch>
                      <a:fillRect/>
                    </a:stretch>
                  </pic:blipFill>
                  <pic:spPr>
                    <a:xfrm>
                      <a:off x="0" y="0"/>
                      <a:ext cx="200710" cy="200660"/>
                    </a:xfrm>
                    <a:prstGeom prst="rect"/>
                    <a:ln/>
                  </pic:spPr>
                </pic:pic>
              </a:graphicData>
            </a:graphic>
          </wp:inline>
        </w:drawing>
      </w:r>
      <w:r w:rsidDel="00000000" w:rsidR="00000000" w:rsidRPr="00000000">
        <w:rPr>
          <w:rFonts w:ascii="Times New Roman" w:cs="Times New Roman" w:eastAsia="Times New Roman" w:hAnsi="Times New Roman"/>
          <w:sz w:val="26"/>
          <w:szCs w:val="26"/>
          <w:rtl w:val="0"/>
        </w:rPr>
        <w:tab/>
      </w:r>
      <w:r w:rsidDel="00000000" w:rsidR="00000000" w:rsidRPr="00000000">
        <w:rPr>
          <w:b w:val="1"/>
          <w:bCs w:val="1"/>
          <w:sz w:val="26"/>
          <w:szCs w:val="26"/>
          <w:rtl w:val="0"/>
        </w:rPr>
        <w:t xml:space="preserve">Investasi; </w:t>
      </w:r>
      <w:r w:rsidDel="00000000" w:rsidR="00000000" w:rsidRPr="00000000">
        <w:rPr/>
        <w:drawing>
          <wp:inline distB="0" distT="0" distL="0" distR="0">
            <wp:extent cx="200723" cy="200660"/>
            <wp:effectExtent b="0" l="0" r="0" t="0"/>
            <wp:docPr id="22" name="image7.png"/>
            <a:graphic>
              <a:graphicData uri="http://schemas.openxmlformats.org/drawingml/2006/picture">
                <pic:pic>
                  <pic:nvPicPr>
                    <pic:cNvPr id="0" name="image7.png"/>
                    <pic:cNvPicPr preferRelativeResize="0"/>
                  </pic:nvPicPr>
                  <pic:blipFill>
                    <a:blip r:embed="rId23"/>
                    <a:srcRect b="0" l="0" r="0" t="0"/>
                    <a:stretch>
                      <a:fillRect/>
                    </a:stretch>
                  </pic:blipFill>
                  <pic:spPr>
                    <a:xfrm>
                      <a:off x="0" y="0"/>
                      <a:ext cx="200723" cy="200660"/>
                    </a:xfrm>
                    <a:prstGeom prst="rect"/>
                    <a:ln/>
                  </pic:spPr>
                </pic:pic>
              </a:graphicData>
            </a:graphic>
          </wp:inline>
        </w:drawing>
      </w:r>
      <w:r w:rsidDel="00000000" w:rsidR="00000000" w:rsidRPr="00000000">
        <w:rPr>
          <w:rFonts w:ascii="Times New Roman" w:cs="Times New Roman" w:eastAsia="Times New Roman" w:hAnsi="Times New Roman"/>
          <w:sz w:val="26"/>
          <w:szCs w:val="26"/>
          <w:rtl w:val="0"/>
        </w:rPr>
        <w:tab/>
      </w:r>
      <w:r w:rsidDel="00000000" w:rsidR="00000000" w:rsidRPr="00000000">
        <w:rPr>
          <w:b w:val="1"/>
          <w:bCs w:val="1"/>
          <w:sz w:val="26"/>
          <w:szCs w:val="26"/>
          <w:rtl w:val="0"/>
        </w:rPr>
        <w:t xml:space="preserve">Energi; </w:t>
      </w:r>
      <w:r w:rsidDel="00000000" w:rsidR="00000000" w:rsidRPr="00000000">
        <w:rPr/>
        <w:drawing>
          <wp:inline distB="0" distT="0" distL="0" distR="0">
            <wp:extent cx="200723" cy="200660"/>
            <wp:effectExtent b="0" l="0" r="0" t="0"/>
            <wp:docPr id="21" name="image14.png"/>
            <a:graphic>
              <a:graphicData uri="http://schemas.openxmlformats.org/drawingml/2006/picture">
                <pic:pic>
                  <pic:nvPicPr>
                    <pic:cNvPr id="0" name="image14.png"/>
                    <pic:cNvPicPr preferRelativeResize="0"/>
                  </pic:nvPicPr>
                  <pic:blipFill>
                    <a:blip r:embed="rId19"/>
                    <a:srcRect b="0" l="0" r="0" t="0"/>
                    <a:stretch>
                      <a:fillRect/>
                    </a:stretch>
                  </pic:blipFill>
                  <pic:spPr>
                    <a:xfrm>
                      <a:off x="0" y="0"/>
                      <a:ext cx="200723" cy="200660"/>
                    </a:xfrm>
                    <a:prstGeom prst="rect"/>
                    <a:ln/>
                  </pic:spPr>
                </pic:pic>
              </a:graphicData>
            </a:graphic>
          </wp:inline>
        </w:drawing>
      </w:r>
      <w:r w:rsidDel="00000000" w:rsidR="00000000" w:rsidRPr="00000000">
        <w:rPr>
          <w:rFonts w:ascii="Times New Roman" w:cs="Times New Roman" w:eastAsia="Times New Roman" w:hAnsi="Times New Roman"/>
          <w:sz w:val="26"/>
          <w:szCs w:val="26"/>
          <w:rtl w:val="0"/>
        </w:rPr>
        <w:tab/>
      </w:r>
      <w:r w:rsidDel="00000000" w:rsidR="00000000" w:rsidRPr="00000000">
        <w:rPr>
          <w:b w:val="1"/>
          <w:bCs w:val="1"/>
          <w:sz w:val="26"/>
          <w:szCs w:val="26"/>
          <w:rtl w:val="0"/>
        </w:rPr>
        <w:t xml:space="preserve">Pajak;</w:t>
      </w:r>
    </w:p>
    <w:p w:rsidR="00000000" w:rsidDel="00000000" w:rsidP="00000000" w:rsidRDefault="00000000" w:rsidRPr="00000000" w14:paraId="00000037">
      <w:pPr>
        <w:tabs>
          <w:tab w:val="left" w:leader="none" w:pos="923"/>
        </w:tabs>
        <w:spacing w:before="44" w:line="321" w:lineRule="auto"/>
        <w:ind w:left="343" w:right="1549" w:firstLine="0"/>
        <w:rPr>
          <w:b w:val="1"/>
          <w:bCs w:val="1"/>
          <w:sz w:val="26"/>
          <w:szCs w:val="26"/>
        </w:rPr>
      </w:pPr>
      <w:r w:rsidDel="00000000" w:rsidR="00000000" w:rsidRPr="00000000">
        <w:rPr/>
        <w:drawing>
          <wp:inline distB="0" distT="0" distL="0" distR="0">
            <wp:extent cx="200710" cy="200660"/>
            <wp:effectExtent b="0" l="0" r="0" t="0"/>
            <wp:docPr id="24" name="image4.png"/>
            <a:graphic>
              <a:graphicData uri="http://schemas.openxmlformats.org/drawingml/2006/picture">
                <pic:pic>
                  <pic:nvPicPr>
                    <pic:cNvPr id="0" name="image4.png"/>
                    <pic:cNvPicPr preferRelativeResize="0"/>
                  </pic:nvPicPr>
                  <pic:blipFill>
                    <a:blip r:embed="rId20"/>
                    <a:srcRect b="0" l="0" r="0" t="0"/>
                    <a:stretch>
                      <a:fillRect/>
                    </a:stretch>
                  </pic:blipFill>
                  <pic:spPr>
                    <a:xfrm>
                      <a:off x="0" y="0"/>
                      <a:ext cx="200710" cy="200660"/>
                    </a:xfrm>
                    <a:prstGeom prst="rect"/>
                    <a:ln/>
                  </pic:spPr>
                </pic:pic>
              </a:graphicData>
            </a:graphic>
          </wp:inline>
        </w:drawing>
      </w:r>
      <w:r w:rsidDel="00000000" w:rsidR="00000000" w:rsidRPr="00000000">
        <w:rPr>
          <w:rFonts w:ascii="Times New Roman" w:cs="Times New Roman" w:eastAsia="Times New Roman" w:hAnsi="Times New Roman"/>
          <w:sz w:val="20"/>
          <w:szCs w:val="20"/>
          <w:rtl w:val="0"/>
        </w:rPr>
        <w:tab/>
      </w:r>
      <w:r w:rsidDel="00000000" w:rsidR="00000000" w:rsidRPr="00000000">
        <w:rPr>
          <w:b w:val="1"/>
          <w:bCs w:val="1"/>
          <w:sz w:val="26"/>
          <w:szCs w:val="26"/>
          <w:rtl w:val="0"/>
        </w:rPr>
        <w:t xml:space="preserve">Audit; </w:t>
      </w:r>
      <w:r w:rsidDel="00000000" w:rsidR="00000000" w:rsidRPr="00000000">
        <w:rPr/>
        <w:drawing>
          <wp:inline distB="0" distT="0" distL="0" distR="0">
            <wp:extent cx="200723" cy="200659"/>
            <wp:effectExtent b="0" l="0" r="0" t="0"/>
            <wp:docPr id="23" name="image8.png"/>
            <a:graphic>
              <a:graphicData uri="http://schemas.openxmlformats.org/drawingml/2006/picture">
                <pic:pic>
                  <pic:nvPicPr>
                    <pic:cNvPr id="0" name="image8.png"/>
                    <pic:cNvPicPr preferRelativeResize="0"/>
                  </pic:nvPicPr>
                  <pic:blipFill>
                    <a:blip r:embed="rId24"/>
                    <a:srcRect b="0" l="0" r="0" t="0"/>
                    <a:stretch>
                      <a:fillRect/>
                    </a:stretch>
                  </pic:blipFill>
                  <pic:spPr>
                    <a:xfrm>
                      <a:off x="0" y="0"/>
                      <a:ext cx="200723" cy="200659"/>
                    </a:xfrm>
                    <a:prstGeom prst="rect"/>
                    <a:ln/>
                  </pic:spPr>
                </pic:pic>
              </a:graphicData>
            </a:graphic>
          </wp:inline>
        </w:drawing>
      </w:r>
      <w:r w:rsidDel="00000000" w:rsidR="00000000" w:rsidRPr="00000000">
        <w:rPr>
          <w:rFonts w:ascii="Times New Roman" w:cs="Times New Roman" w:eastAsia="Times New Roman" w:hAnsi="Times New Roman"/>
          <w:sz w:val="26"/>
          <w:szCs w:val="26"/>
          <w:rtl w:val="0"/>
        </w:rPr>
        <w:tab/>
      </w:r>
      <w:r w:rsidDel="00000000" w:rsidR="00000000" w:rsidRPr="00000000">
        <w:rPr>
          <w:b w:val="1"/>
          <w:bCs w:val="1"/>
          <w:sz w:val="26"/>
          <w:szCs w:val="26"/>
          <w:rtl w:val="0"/>
        </w:rPr>
        <w:t xml:space="preserve">Korupsi;</w:t>
      </w:r>
    </w:p>
    <w:p w:rsidR="00000000" w:rsidDel="00000000" w:rsidP="00000000" w:rsidRDefault="00000000" w:rsidRPr="00000000" w14:paraId="00000038">
      <w:pPr>
        <w:tabs>
          <w:tab w:val="left" w:leader="none" w:pos="926"/>
        </w:tabs>
        <w:spacing w:before="28" w:line="280" w:lineRule="auto"/>
        <w:ind w:left="926" w:right="1177" w:hanging="584"/>
        <w:rPr>
          <w:b w:val="1"/>
          <w:bCs w:val="1"/>
          <w:sz w:val="26"/>
          <w:szCs w:val="26"/>
        </w:rPr>
      </w:pPr>
      <w:r w:rsidDel="00000000" w:rsidR="00000000" w:rsidRPr="00000000">
        <w:br w:type="column"/>
      </w:r>
      <w:r w:rsidDel="00000000" w:rsidR="00000000" w:rsidRPr="00000000">
        <w:rPr/>
        <w:drawing>
          <wp:inline distB="0" distT="0" distL="0" distR="0">
            <wp:extent cx="200723" cy="200660"/>
            <wp:effectExtent b="0" l="0" r="0" t="0"/>
            <wp:docPr id="27" name="image10.png"/>
            <a:graphic>
              <a:graphicData uri="http://schemas.openxmlformats.org/drawingml/2006/picture">
                <pic:pic>
                  <pic:nvPicPr>
                    <pic:cNvPr id="0" name="image10.png"/>
                    <pic:cNvPicPr preferRelativeResize="0"/>
                  </pic:nvPicPr>
                  <pic:blipFill>
                    <a:blip r:embed="rId25"/>
                    <a:srcRect b="0" l="0" r="0" t="0"/>
                    <a:stretch>
                      <a:fillRect/>
                    </a:stretch>
                  </pic:blipFill>
                  <pic:spPr>
                    <a:xfrm>
                      <a:off x="0" y="0"/>
                      <a:ext cx="200723" cy="200660"/>
                    </a:xfrm>
                    <a:prstGeom prst="rect"/>
                    <a:ln/>
                  </pic:spPr>
                </pic:pic>
              </a:graphicData>
            </a:graphic>
          </wp:inline>
        </w:drawing>
      </w:r>
      <w:r w:rsidDel="00000000" w:rsidR="00000000" w:rsidRPr="00000000">
        <w:rPr>
          <w:rFonts w:ascii="Times New Roman" w:cs="Times New Roman" w:eastAsia="Times New Roman" w:hAnsi="Times New Roman"/>
          <w:sz w:val="20"/>
          <w:szCs w:val="20"/>
          <w:rtl w:val="0"/>
        </w:rPr>
        <w:tab/>
      </w:r>
      <w:r w:rsidDel="00000000" w:rsidR="00000000" w:rsidRPr="00000000">
        <w:rPr>
          <w:b w:val="1"/>
          <w:bCs w:val="1"/>
          <w:sz w:val="26"/>
          <w:szCs w:val="26"/>
          <w:rtl w:val="0"/>
        </w:rPr>
        <w:t xml:space="preserve">Perusahaan, Perdagangan, dan Ligitimasi Komersial;</w:t>
      </w:r>
    </w:p>
    <w:p w:rsidR="00000000" w:rsidDel="00000000" w:rsidP="00000000" w:rsidRDefault="00000000" w:rsidRPr="00000000" w14:paraId="00000039">
      <w:pPr>
        <w:tabs>
          <w:tab w:val="left" w:leader="none" w:pos="926"/>
        </w:tabs>
        <w:spacing w:before="139" w:line="321" w:lineRule="auto"/>
        <w:ind w:left="342" w:right="1878" w:firstLine="0"/>
        <w:rPr>
          <w:b w:val="1"/>
          <w:bCs w:val="1"/>
          <w:sz w:val="26"/>
          <w:szCs w:val="26"/>
        </w:rPr>
      </w:pPr>
      <w:r w:rsidDel="00000000" w:rsidR="00000000" w:rsidRPr="00000000">
        <w:rPr/>
        <w:drawing>
          <wp:inline distB="0" distT="0" distL="0" distR="0">
            <wp:extent cx="200710" cy="200660"/>
            <wp:effectExtent b="0" l="0" r="0" t="0"/>
            <wp:docPr id="25" name="image9.png"/>
            <a:graphic>
              <a:graphicData uri="http://schemas.openxmlformats.org/drawingml/2006/picture">
                <pic:pic>
                  <pic:nvPicPr>
                    <pic:cNvPr id="0" name="image9.png"/>
                    <pic:cNvPicPr preferRelativeResize="0"/>
                  </pic:nvPicPr>
                  <pic:blipFill>
                    <a:blip r:embed="rId26"/>
                    <a:srcRect b="0" l="0" r="0" t="0"/>
                    <a:stretch>
                      <a:fillRect/>
                    </a:stretch>
                  </pic:blipFill>
                  <pic:spPr>
                    <a:xfrm>
                      <a:off x="0" y="0"/>
                      <a:ext cx="200710" cy="200660"/>
                    </a:xfrm>
                    <a:prstGeom prst="rect"/>
                    <a:ln/>
                  </pic:spPr>
                </pic:pic>
              </a:graphicData>
            </a:graphic>
          </wp:inline>
        </w:drawing>
      </w:r>
      <w:r w:rsidDel="00000000" w:rsidR="00000000" w:rsidRPr="00000000">
        <w:rPr>
          <w:rFonts w:ascii="Times New Roman" w:cs="Times New Roman" w:eastAsia="Times New Roman" w:hAnsi="Times New Roman"/>
          <w:sz w:val="20"/>
          <w:szCs w:val="20"/>
          <w:rtl w:val="0"/>
        </w:rPr>
        <w:tab/>
      </w:r>
      <w:r w:rsidDel="00000000" w:rsidR="00000000" w:rsidRPr="00000000">
        <w:rPr>
          <w:b w:val="1"/>
          <w:bCs w:val="1"/>
          <w:sz w:val="26"/>
          <w:szCs w:val="26"/>
          <w:rtl w:val="0"/>
        </w:rPr>
        <w:t xml:space="preserve">Badan dan Distributor; </w:t>
      </w:r>
      <w:r w:rsidDel="00000000" w:rsidR="00000000" w:rsidRPr="00000000">
        <w:rPr/>
        <w:drawing>
          <wp:inline distB="0" distT="0" distL="0" distR="0">
            <wp:extent cx="200723" cy="200660"/>
            <wp:effectExtent b="0" l="0" r="0" t="0"/>
            <wp:docPr id="26" name="image11.png"/>
            <a:graphic>
              <a:graphicData uri="http://schemas.openxmlformats.org/drawingml/2006/picture">
                <pic:pic>
                  <pic:nvPicPr>
                    <pic:cNvPr id="0" name="image11.png"/>
                    <pic:cNvPicPr preferRelativeResize="0"/>
                  </pic:nvPicPr>
                  <pic:blipFill>
                    <a:blip r:embed="rId27"/>
                    <a:srcRect b="0" l="0" r="0" t="0"/>
                    <a:stretch>
                      <a:fillRect/>
                    </a:stretch>
                  </pic:blipFill>
                  <pic:spPr>
                    <a:xfrm>
                      <a:off x="0" y="0"/>
                      <a:ext cx="200723" cy="200660"/>
                    </a:xfrm>
                    <a:prstGeom prst="rect"/>
                    <a:ln/>
                  </pic:spPr>
                </pic:pic>
              </a:graphicData>
            </a:graphic>
          </wp:inline>
        </w:drawing>
      </w:r>
      <w:r w:rsidDel="00000000" w:rsidR="00000000" w:rsidRPr="00000000">
        <w:rPr>
          <w:rFonts w:ascii="Times New Roman" w:cs="Times New Roman" w:eastAsia="Times New Roman" w:hAnsi="Times New Roman"/>
          <w:sz w:val="26"/>
          <w:szCs w:val="26"/>
          <w:rtl w:val="0"/>
        </w:rPr>
        <w:tab/>
      </w:r>
      <w:r w:rsidDel="00000000" w:rsidR="00000000" w:rsidRPr="00000000">
        <w:rPr>
          <w:b w:val="1"/>
          <w:bCs w:val="1"/>
          <w:sz w:val="26"/>
          <w:szCs w:val="26"/>
          <w:rtl w:val="0"/>
        </w:rPr>
        <w:t xml:space="preserve">Kebangkrutan/Kepailitan; </w:t>
      </w:r>
      <w:r w:rsidDel="00000000" w:rsidR="00000000" w:rsidRPr="00000000">
        <w:rPr/>
        <w:drawing>
          <wp:inline distB="0" distT="0" distL="0" distR="0">
            <wp:extent cx="200710" cy="200660"/>
            <wp:effectExtent b="0" l="0" r="0" t="0"/>
            <wp:docPr id="28" name="image12.png"/>
            <a:graphic>
              <a:graphicData uri="http://schemas.openxmlformats.org/drawingml/2006/picture">
                <pic:pic>
                  <pic:nvPicPr>
                    <pic:cNvPr id="0" name="image12.png"/>
                    <pic:cNvPicPr preferRelativeResize="0"/>
                  </pic:nvPicPr>
                  <pic:blipFill>
                    <a:blip r:embed="rId28"/>
                    <a:srcRect b="0" l="0" r="0" t="0"/>
                    <a:stretch>
                      <a:fillRect/>
                    </a:stretch>
                  </pic:blipFill>
                  <pic:spPr>
                    <a:xfrm>
                      <a:off x="0" y="0"/>
                      <a:ext cx="200710" cy="200660"/>
                    </a:xfrm>
                    <a:prstGeom prst="rect"/>
                    <a:ln/>
                  </pic:spPr>
                </pic:pic>
              </a:graphicData>
            </a:graphic>
          </wp:inline>
        </w:drawing>
      </w:r>
      <w:r w:rsidDel="00000000" w:rsidR="00000000" w:rsidRPr="00000000">
        <w:rPr>
          <w:rFonts w:ascii="Times New Roman" w:cs="Times New Roman" w:eastAsia="Times New Roman" w:hAnsi="Times New Roman"/>
          <w:sz w:val="26"/>
          <w:szCs w:val="26"/>
          <w:rtl w:val="0"/>
        </w:rPr>
        <w:tab/>
      </w:r>
      <w:r w:rsidDel="00000000" w:rsidR="00000000" w:rsidRPr="00000000">
        <w:rPr>
          <w:b w:val="1"/>
          <w:bCs w:val="1"/>
          <w:sz w:val="26"/>
          <w:szCs w:val="26"/>
          <w:rtl w:val="0"/>
        </w:rPr>
        <w:t xml:space="preserve">Tanah dan Properti;</w:t>
      </w:r>
    </w:p>
    <w:p w:rsidR="00000000" w:rsidDel="00000000" w:rsidP="00000000" w:rsidRDefault="00000000" w:rsidRPr="00000000" w14:paraId="0000003A">
      <w:pPr>
        <w:tabs>
          <w:tab w:val="left" w:leader="none" w:pos="926"/>
        </w:tabs>
        <w:spacing w:before="33" w:lineRule="auto"/>
        <w:ind w:left="342" w:firstLine="0"/>
        <w:rPr>
          <w:b w:val="1"/>
          <w:bCs w:val="1"/>
          <w:sz w:val="26"/>
          <w:szCs w:val="26"/>
        </w:rPr>
      </w:pPr>
      <w:r w:rsidDel="00000000" w:rsidR="00000000" w:rsidRPr="00000000">
        <w:rPr/>
        <w:drawing>
          <wp:inline distB="0" distT="0" distL="0" distR="0">
            <wp:extent cx="200723" cy="200660"/>
            <wp:effectExtent b="0" l="0" r="0" t="0"/>
            <wp:docPr id="29" name="image13.png"/>
            <a:graphic>
              <a:graphicData uri="http://schemas.openxmlformats.org/drawingml/2006/picture">
                <pic:pic>
                  <pic:nvPicPr>
                    <pic:cNvPr id="0" name="image13.png"/>
                    <pic:cNvPicPr preferRelativeResize="0"/>
                  </pic:nvPicPr>
                  <pic:blipFill>
                    <a:blip r:embed="rId29"/>
                    <a:srcRect b="0" l="0" r="0" t="0"/>
                    <a:stretch>
                      <a:fillRect/>
                    </a:stretch>
                  </pic:blipFill>
                  <pic:spPr>
                    <a:xfrm>
                      <a:off x="0" y="0"/>
                      <a:ext cx="200723" cy="200660"/>
                    </a:xfrm>
                    <a:prstGeom prst="rect"/>
                    <a:ln/>
                  </pic:spPr>
                </pic:pic>
              </a:graphicData>
            </a:graphic>
          </wp:inline>
        </w:drawing>
      </w:r>
      <w:r w:rsidDel="00000000" w:rsidR="00000000" w:rsidRPr="00000000">
        <w:rPr>
          <w:rFonts w:ascii="Times New Roman" w:cs="Times New Roman" w:eastAsia="Times New Roman" w:hAnsi="Times New Roman"/>
          <w:sz w:val="20"/>
          <w:szCs w:val="20"/>
          <w:rtl w:val="0"/>
        </w:rPr>
        <w:tab/>
      </w:r>
      <w:r w:rsidDel="00000000" w:rsidR="00000000" w:rsidRPr="00000000">
        <w:rPr>
          <w:b w:val="1"/>
          <w:bCs w:val="1"/>
          <w:sz w:val="26"/>
          <w:szCs w:val="26"/>
          <w:rtl w:val="0"/>
        </w:rPr>
        <w:t xml:space="preserve">Masalah Imigrasi;</w:t>
      </w:r>
    </w:p>
    <w:p w:rsidR="00000000" w:rsidDel="00000000" w:rsidP="00000000" w:rsidRDefault="00000000" w:rsidRPr="00000000" w14:paraId="0000003B">
      <w:pPr>
        <w:tabs>
          <w:tab w:val="left" w:leader="none" w:pos="926"/>
        </w:tabs>
        <w:spacing w:before="121" w:line="309" w:lineRule="auto"/>
        <w:ind w:left="342" w:right="1541" w:firstLine="1.0000000000000142"/>
        <w:rPr>
          <w:b w:val="1"/>
          <w:bCs w:val="1"/>
          <w:sz w:val="26"/>
          <w:szCs w:val="26"/>
        </w:rPr>
        <w:sectPr>
          <w:type w:val="continuous"/>
          <w:pgSz w:h="16850" w:w="11930" w:orient="portrait"/>
          <w:pgMar w:bottom="0" w:top="820" w:left="850" w:right="566" w:header="0" w:footer="947"/>
          <w:cols w:equalWidth="0" w:num="2">
            <w:col w:space="882" w:w="4816"/>
            <w:col w:space="0" w:w="4816"/>
          </w:cols>
        </w:sectPr>
      </w:pPr>
      <w:r w:rsidDel="00000000" w:rsidR="00000000" w:rsidRPr="00000000">
        <w:rPr/>
        <w:drawing>
          <wp:inline distB="0" distT="0" distL="0" distR="0">
            <wp:extent cx="199389" cy="199389"/>
            <wp:effectExtent b="0" l="0" r="0" t="0"/>
            <wp:docPr descr="*" id="30" name="image15.png"/>
            <a:graphic>
              <a:graphicData uri="http://schemas.openxmlformats.org/drawingml/2006/picture">
                <pic:pic>
                  <pic:nvPicPr>
                    <pic:cNvPr descr="*" id="0" name="image15.png"/>
                    <pic:cNvPicPr preferRelativeResize="0"/>
                  </pic:nvPicPr>
                  <pic:blipFill>
                    <a:blip r:embed="rId30"/>
                    <a:srcRect b="0" l="0" r="0" t="0"/>
                    <a:stretch>
                      <a:fillRect/>
                    </a:stretch>
                  </pic:blipFill>
                  <pic:spPr>
                    <a:xfrm>
                      <a:off x="0" y="0"/>
                      <a:ext cx="199389" cy="199389"/>
                    </a:xfrm>
                    <a:prstGeom prst="rect"/>
                    <a:ln/>
                  </pic:spPr>
                </pic:pic>
              </a:graphicData>
            </a:graphic>
          </wp:inline>
        </w:drawing>
      </w:r>
      <w:r w:rsidDel="00000000" w:rsidR="00000000" w:rsidRPr="00000000">
        <w:rPr>
          <w:rFonts w:ascii="Times New Roman" w:cs="Times New Roman" w:eastAsia="Times New Roman" w:hAnsi="Times New Roman"/>
          <w:sz w:val="20"/>
          <w:szCs w:val="20"/>
          <w:rtl w:val="0"/>
        </w:rPr>
        <w:tab/>
      </w:r>
      <w:r w:rsidDel="00000000" w:rsidR="00000000" w:rsidRPr="00000000">
        <w:rPr>
          <w:b w:val="1"/>
          <w:bCs w:val="1"/>
          <w:sz w:val="26"/>
          <w:szCs w:val="26"/>
          <w:rtl w:val="0"/>
        </w:rPr>
        <w:t xml:space="preserve">Sengketa Partai Politik, dan; </w:t>
      </w:r>
      <w:r w:rsidDel="00000000" w:rsidR="00000000" w:rsidRPr="00000000">
        <w:rPr/>
        <w:drawing>
          <wp:inline distB="0" distT="0" distL="0" distR="0">
            <wp:extent cx="200710" cy="200660"/>
            <wp:effectExtent b="0" l="0" r="0" t="0"/>
            <wp:docPr id="31" name="image9.png"/>
            <a:graphic>
              <a:graphicData uri="http://schemas.openxmlformats.org/drawingml/2006/picture">
                <pic:pic>
                  <pic:nvPicPr>
                    <pic:cNvPr id="0" name="image9.png"/>
                    <pic:cNvPicPr preferRelativeResize="0"/>
                  </pic:nvPicPr>
                  <pic:blipFill>
                    <a:blip r:embed="rId26"/>
                    <a:srcRect b="0" l="0" r="0" t="0"/>
                    <a:stretch>
                      <a:fillRect/>
                    </a:stretch>
                  </pic:blipFill>
                  <pic:spPr>
                    <a:xfrm>
                      <a:off x="0" y="0"/>
                      <a:ext cx="200710" cy="200660"/>
                    </a:xfrm>
                    <a:prstGeom prst="rect"/>
                    <a:ln/>
                  </pic:spPr>
                </pic:pic>
              </a:graphicData>
            </a:graphic>
          </wp:inline>
        </w:drawing>
      </w:r>
      <w:r w:rsidDel="00000000" w:rsidR="00000000" w:rsidRPr="00000000">
        <w:rPr>
          <w:rFonts w:ascii="Times New Roman" w:cs="Times New Roman" w:eastAsia="Times New Roman" w:hAnsi="Times New Roman"/>
          <w:sz w:val="26"/>
          <w:szCs w:val="26"/>
          <w:rtl w:val="0"/>
        </w:rPr>
        <w:tab/>
      </w:r>
      <w:r w:rsidDel="00000000" w:rsidR="00000000" w:rsidRPr="00000000">
        <w:rPr>
          <w:b w:val="1"/>
          <w:bCs w:val="1"/>
          <w:sz w:val="26"/>
          <w:szCs w:val="26"/>
          <w:rtl w:val="0"/>
        </w:rPr>
        <w:t xml:space="preserve">Berbagai Macam Kontrak.</w:t>
      </w:r>
    </w:p>
    <w:p w:rsidR="00000000" w:rsidDel="00000000" w:rsidP="00000000" w:rsidRDefault="00000000" w:rsidRPr="00000000" w14:paraId="0000003C">
      <w:pPr>
        <w:spacing w:before="345" w:lineRule="auto"/>
        <w:ind w:left="264" w:firstLine="0"/>
        <w:jc w:val="both"/>
        <w:rPr>
          <w:b w:val="1"/>
          <w:bCs w:val="1"/>
          <w:i w:val="1"/>
          <w:iCs w:val="1"/>
          <w:sz w:val="36"/>
          <w:szCs w:val="36"/>
        </w:rPr>
      </w:pPr>
      <w:r w:rsidDel="00000000" w:rsidR="00000000" w:rsidRPr="00000000">
        <w:rPr>
          <w:b w:val="1"/>
          <w:bCs w:val="1"/>
          <w:color w:val="030404"/>
          <w:sz w:val="36"/>
          <w:szCs w:val="36"/>
          <w:rtl w:val="0"/>
        </w:rPr>
        <w:t xml:space="preserve">Hukum Keluarga </w:t>
      </w:r>
      <w:r w:rsidDel="00000000" w:rsidR="00000000" w:rsidRPr="00000000">
        <w:rPr>
          <w:b w:val="1"/>
          <w:bCs w:val="1"/>
          <w:i w:val="1"/>
          <w:iCs w:val="1"/>
          <w:color w:val="030404"/>
          <w:sz w:val="36"/>
          <w:szCs w:val="36"/>
          <w:rtl w:val="0"/>
        </w:rPr>
        <w:t xml:space="preserve">(Family Law)</w:t>
      </w:r>
      <w:r w:rsidDel="00000000" w:rsidR="00000000" w:rsidRPr="00000000">
        <w:rPr>
          <w:rtl w:val="0"/>
        </w:rPr>
      </w:r>
    </w:p>
    <w:p w:rsidR="00000000" w:rsidDel="00000000" w:rsidP="00000000" w:rsidRDefault="00000000" w:rsidRPr="00000000" w14:paraId="000000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5" w:line="278.00000000000006" w:lineRule="auto"/>
        <w:ind w:left="264" w:right="353"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Verdana" w:cs="Verdana" w:eastAsia="Verdana" w:hAnsi="Verdana"/>
          <w:b w:val="1"/>
          <w:bCs w:val="1"/>
          <w:i w:val="0"/>
          <w:iCs w:val="0"/>
          <w:smallCaps w:val="0"/>
          <w:strike w:val="0"/>
          <w:color w:val="030404"/>
          <w:sz w:val="24"/>
          <w:szCs w:val="24"/>
          <w:u w:val="none"/>
          <w:shd w:fill="auto" w:val="clear"/>
          <w:vertAlign w:val="baseline"/>
          <w:rtl w:val="0"/>
        </w:rPr>
        <w:t xml:space="preserve">AIA LAW FIRM </w:t>
      </w:r>
      <w:r w:rsidDel="00000000" w:rsidR="00000000" w:rsidRPr="00000000">
        <w:rPr>
          <w:rFonts w:ascii="Calibri" w:cs="Calibri" w:eastAsia="Calibri" w:hAnsi="Calibri"/>
          <w:b w:val="0"/>
          <w:bCs w:val="0"/>
          <w:i w:val="0"/>
          <w:iCs w:val="0"/>
          <w:smallCaps w:val="0"/>
          <w:strike w:val="0"/>
          <w:color w:val="030404"/>
          <w:sz w:val="24"/>
          <w:szCs w:val="24"/>
          <w:u w:val="none"/>
          <w:shd w:fill="auto" w:val="clear"/>
          <w:vertAlign w:val="baseline"/>
          <w:rtl w:val="0"/>
        </w:rPr>
        <w:t xml:space="preserve">sangat peduli dengan persoalan ini, sehingga kami memberikan bantuan serta pelayanan bagi Klien kami (Litigasi dan Non Litigasi) pada Pengadilan Negeri dan/atau Pengadilan Agama sampai dengan Mahkamah Agung, mulai dari pembuatan perjanjian pranikah sampai pada proses perceraian. Termasuk Hak asuh anak, Waris, Adopsi atau pengangkatan anak dan pendewasaan. Serta penyelesaian sengketa rumah tangga lain yang umum seperti :</w:t>
      </w:r>
      <w:r w:rsidDel="00000000" w:rsidR="00000000" w:rsidRPr="00000000">
        <w:rPr>
          <w:rtl w:val="0"/>
        </w:rPr>
      </w:r>
    </w:p>
    <w:p w:rsidR="00000000" w:rsidDel="00000000" w:rsidP="00000000" w:rsidRDefault="00000000" w:rsidRPr="00000000" w14:paraId="000000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8.00000000000006" w:lineRule="auto"/>
        <w:ind w:left="264" w:right="352"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30404"/>
          <w:sz w:val="24"/>
          <w:szCs w:val="24"/>
          <w:u w:val="none"/>
          <w:shd w:fill="auto" w:val="clear"/>
          <w:vertAlign w:val="baseline"/>
          <w:rtl w:val="0"/>
        </w:rPr>
        <w:t xml:space="preserve">Pengurusan Sengketa Harta Gono-Gini (harta bersama maupun harta bawaaan suami maupun istri), penanganan kasus Kekerasan Dalam Rumah Tangga (KDRT), Nafkah yang tidak di berikan oleh suami, dll. Dimana ketika permasalahan di dalam keluarga tidak dapat lagi diperbaiki, kami percaya bahwa kepentingan dari seorang anak adalah yang paling utama.</w:t>
      </w:r>
      <w:r w:rsidDel="00000000" w:rsidR="00000000" w:rsidRPr="00000000">
        <w:rPr>
          <w:rtl w:val="0"/>
        </w:rPr>
      </w:r>
    </w:p>
    <w:p w:rsidR="00000000" w:rsidDel="00000000" w:rsidP="00000000" w:rsidRDefault="00000000" w:rsidRPr="00000000" w14:paraId="000000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61"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0">
      <w:pPr>
        <w:spacing w:before="1" w:lineRule="auto"/>
        <w:ind w:left="264" w:firstLine="0"/>
        <w:jc w:val="both"/>
        <w:rPr>
          <w:b w:val="1"/>
          <w:bCs w:val="1"/>
          <w:i w:val="1"/>
          <w:iCs w:val="1"/>
          <w:sz w:val="36"/>
          <w:szCs w:val="36"/>
        </w:rPr>
      </w:pPr>
      <w:r w:rsidDel="00000000" w:rsidR="00000000" w:rsidRPr="00000000">
        <w:rPr>
          <w:b w:val="1"/>
          <w:bCs w:val="1"/>
          <w:color w:val="030404"/>
          <w:sz w:val="36"/>
          <w:szCs w:val="36"/>
          <w:rtl w:val="0"/>
        </w:rPr>
        <w:t xml:space="preserve">Perusahaan Umum </w:t>
      </w:r>
      <w:r w:rsidDel="00000000" w:rsidR="00000000" w:rsidRPr="00000000">
        <w:rPr>
          <w:b w:val="1"/>
          <w:bCs w:val="1"/>
          <w:i w:val="1"/>
          <w:iCs w:val="1"/>
          <w:color w:val="030404"/>
          <w:sz w:val="36"/>
          <w:szCs w:val="36"/>
          <w:rtl w:val="0"/>
        </w:rPr>
        <w:t xml:space="preserve">(General Corporate)</w:t>
      </w:r>
      <w:r w:rsidDel="00000000" w:rsidR="00000000" w:rsidRPr="00000000">
        <w:rPr>
          <w:rtl w:val="0"/>
        </w:rPr>
      </w:r>
    </w:p>
    <w:p w:rsidR="00000000" w:rsidDel="00000000" w:rsidP="00000000" w:rsidRDefault="00000000" w:rsidRPr="00000000" w14:paraId="000000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3" w:line="278.00000000000006" w:lineRule="auto"/>
        <w:ind w:left="264" w:right="348"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30404"/>
          <w:sz w:val="24"/>
          <w:szCs w:val="24"/>
          <w:u w:val="none"/>
          <w:shd w:fill="auto" w:val="clear"/>
          <w:vertAlign w:val="baseline"/>
          <w:rtl w:val="0"/>
        </w:rPr>
        <w:t xml:space="preserve">Para Pengacara pada kantor Hukum </w:t>
      </w:r>
      <w:r w:rsidDel="00000000" w:rsidR="00000000" w:rsidRPr="00000000">
        <w:rPr>
          <w:rFonts w:ascii="Verdana" w:cs="Verdana" w:eastAsia="Verdana" w:hAnsi="Verdana"/>
          <w:b w:val="1"/>
          <w:bCs w:val="1"/>
          <w:i w:val="0"/>
          <w:iCs w:val="0"/>
          <w:smallCaps w:val="0"/>
          <w:strike w:val="0"/>
          <w:color w:val="030404"/>
          <w:sz w:val="24"/>
          <w:szCs w:val="24"/>
          <w:u w:val="none"/>
          <w:shd w:fill="auto" w:val="clear"/>
          <w:vertAlign w:val="baseline"/>
          <w:rtl w:val="0"/>
        </w:rPr>
        <w:t xml:space="preserve">AIA LAW FIRM </w:t>
      </w:r>
      <w:r w:rsidDel="00000000" w:rsidR="00000000" w:rsidRPr="00000000">
        <w:rPr>
          <w:rFonts w:ascii="Calibri" w:cs="Calibri" w:eastAsia="Calibri" w:hAnsi="Calibri"/>
          <w:b w:val="0"/>
          <w:bCs w:val="0"/>
          <w:i w:val="0"/>
          <w:iCs w:val="0"/>
          <w:smallCaps w:val="0"/>
          <w:strike w:val="0"/>
          <w:color w:val="030404"/>
          <w:sz w:val="24"/>
          <w:szCs w:val="24"/>
          <w:u w:val="none"/>
          <w:shd w:fill="auto" w:val="clear"/>
          <w:vertAlign w:val="baseline"/>
          <w:rtl w:val="0"/>
        </w:rPr>
        <w:t xml:space="preserve">memiliki pengalaman didalam menangani berbagai macam aspek-aspek penting dari sebuah perusahaan. Berbagai pengalaman tersebut di emban masing-masing individu dari mulai menangani perusahaan yang baru maupun yang sedang berkembang serta membantu dalam hal melakukan negosiasi dan penyusunan kontrak, kemitraan, melakukan transaksi, sengketa internal perusahaan,RUPS (rapat umum pemegang saham),eksekusi hak tanggungan, dan pemeliharaan perusahaan (corporate maintenance). Kami juga membantu anda dalam pengurusan-pengurusan perizinan perusahaan, yang meliputi :</w:t>
      </w:r>
      <w:r w:rsidDel="00000000" w:rsidR="00000000" w:rsidRPr="00000000">
        <w:rPr>
          <w:rtl w:val="0"/>
        </w:rPr>
      </w:r>
    </w:p>
    <w:p w:rsidR="00000000" w:rsidDel="00000000" w:rsidP="00000000" w:rsidRDefault="00000000" w:rsidRPr="00000000" w14:paraId="000000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8.00000000000006" w:lineRule="auto"/>
        <w:ind w:left="264" w:right="345" w:firstLine="0"/>
        <w:jc w:val="both"/>
        <w:rPr>
          <w:rFonts w:ascii="Calibri" w:cs="Calibri" w:eastAsia="Calibri" w:hAnsi="Calibri"/>
          <w:b w:val="0"/>
          <w:bCs w:val="0"/>
          <w:i w:val="0"/>
          <w:iCs w:val="0"/>
          <w:smallCaps w:val="0"/>
          <w:strike w:val="0"/>
          <w:color w:val="000000"/>
          <w:sz w:val="24"/>
          <w:szCs w:val="24"/>
          <w:u w:val="none"/>
          <w:shd w:fill="auto" w:val="clear"/>
          <w:vertAlign w:val="baseline"/>
        </w:rPr>
        <w:sectPr>
          <w:type w:val="nextPage"/>
          <w:pgSz w:h="16850" w:w="11930" w:orient="portrait"/>
          <w:pgMar w:bottom="1140" w:top="1940" w:left="850" w:right="566" w:header="0" w:footer="947"/>
        </w:sectPr>
      </w:pPr>
      <w:r w:rsidDel="00000000" w:rsidR="00000000" w:rsidRPr="00000000">
        <w:rPr>
          <w:rFonts w:ascii="Calibri" w:cs="Calibri" w:eastAsia="Calibri" w:hAnsi="Calibri"/>
          <w:b w:val="0"/>
          <w:bCs w:val="0"/>
          <w:i w:val="0"/>
          <w:iCs w:val="0"/>
          <w:smallCaps w:val="0"/>
          <w:strike w:val="0"/>
          <w:color w:val="030404"/>
          <w:sz w:val="24"/>
          <w:szCs w:val="24"/>
          <w:u w:val="none"/>
          <w:shd w:fill="auto" w:val="clear"/>
          <w:vertAlign w:val="baseline"/>
          <w:rtl w:val="0"/>
        </w:rPr>
        <w:t xml:space="preserve">Ijin usaha perdagangan (SIUP), Tanda daftar perusahaan (TDP), Nomor Pokok Wajib Pajak (NPWP), Mengurus Perihal Perubahan Anggaran dasar Perusahaan, Perubahan AD/ ART dalam rangka terjadi penambahan atau pengurangan modal,Ijin gangguan, Surat Tanda Pendaftaran Usaha Waralaba (STPUW), Izin Perusahaan PMA dan Perusahaan PMDN, Izin mendirikan bangunan (IMB), Izin Pemasangan Reklame, Izin Perubahan Penggunaan Tanah, Izin Usaha Bidang Pariwisata, Ijin Usaha Angkutan, Izin Usaha Indutri, Izin Usaha Jasa Konstruksi, dll</w:t>
      </w:r>
      <w:r w:rsidDel="00000000" w:rsidR="00000000" w:rsidRPr="00000000">
        <w:rPr>
          <w:rtl w:val="0"/>
        </w:rPr>
      </w:r>
    </w:p>
    <w:p w:rsidR="00000000" w:rsidDel="00000000" w:rsidP="00000000" w:rsidRDefault="00000000" w:rsidRPr="00000000" w14:paraId="00000043">
      <w:pPr>
        <w:spacing w:before="345" w:lineRule="auto"/>
        <w:ind w:left="264" w:firstLine="0"/>
        <w:jc w:val="both"/>
        <w:rPr>
          <w:b w:val="1"/>
          <w:bCs w:val="1"/>
          <w:i w:val="1"/>
          <w:iCs w:val="1"/>
          <w:sz w:val="36"/>
          <w:szCs w:val="36"/>
        </w:rPr>
      </w:pPr>
      <w:r w:rsidDel="00000000" w:rsidR="00000000" w:rsidRPr="00000000">
        <w:rPr>
          <w:b w:val="1"/>
          <w:bCs w:val="1"/>
          <w:color w:val="030404"/>
          <w:sz w:val="36"/>
          <w:szCs w:val="36"/>
          <w:rtl w:val="0"/>
        </w:rPr>
        <w:t xml:space="preserve">Hukum Pidana </w:t>
      </w:r>
      <w:r w:rsidDel="00000000" w:rsidR="00000000" w:rsidRPr="00000000">
        <w:rPr>
          <w:b w:val="1"/>
          <w:bCs w:val="1"/>
          <w:i w:val="1"/>
          <w:iCs w:val="1"/>
          <w:color w:val="030404"/>
          <w:sz w:val="36"/>
          <w:szCs w:val="36"/>
          <w:rtl w:val="0"/>
        </w:rPr>
        <w:t xml:space="preserve">(Criminal Issue)</w:t>
      </w:r>
      <w:r w:rsidDel="00000000" w:rsidR="00000000" w:rsidRPr="00000000">
        <w:rPr>
          <w:rtl w:val="0"/>
        </w:rPr>
      </w:r>
    </w:p>
    <w:p w:rsidR="00000000" w:rsidDel="00000000" w:rsidP="00000000" w:rsidRDefault="00000000" w:rsidRPr="00000000" w14:paraId="000000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5" w:line="278.00000000000006" w:lineRule="auto"/>
        <w:ind w:left="264" w:right="351"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Verdana" w:cs="Verdana" w:eastAsia="Verdana" w:hAnsi="Verdana"/>
          <w:b w:val="1"/>
          <w:bCs w:val="1"/>
          <w:i w:val="0"/>
          <w:iCs w:val="0"/>
          <w:smallCaps w:val="0"/>
          <w:strike w:val="0"/>
          <w:color w:val="000000"/>
          <w:sz w:val="24"/>
          <w:szCs w:val="24"/>
          <w:u w:val="none"/>
          <w:shd w:fill="auto" w:val="clear"/>
          <w:vertAlign w:val="baseline"/>
          <w:rtl w:val="0"/>
        </w:rPr>
        <w:t xml:space="preserve">AIA LAW FIRM </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sejak awal berdiri telah membentuk reputasi yang baik untuk layanan profesional serta berkualitas tinggi dalam masalah Pidana. Reputasi ini didasarkan pada gaya yang unik dan inovatif dalam memberikan pelayanan kepada Klien dan atau Pengguna Jasa Hukum, baik dalam statusnya antara lain sebagai : Pelapor, Terlapor, Pengadu, Teradu, Saksi Korban, Saksi Mahkota, maupun saksi-saksi lainnya, juga terkait statusnya sebagai Tersangka dan Terdakwa terkait Tindak Pidana-Tindak Pidana yang diatur dalam KUHP (Tindak Pidana Umum), maupun tindak Pidana-tindak pidana umum dan khusus yang diatur dalam Peraturan Perundang-Undangan Republik Indonesia lainnya seperti</w:t>
      </w:r>
    </w:p>
    <w:p w:rsidR="00000000" w:rsidDel="00000000" w:rsidP="00000000" w:rsidRDefault="00000000" w:rsidRPr="00000000" w14:paraId="00000045">
      <w:pPr>
        <w:spacing w:line="293.00000000000006" w:lineRule="auto"/>
        <w:ind w:left="264" w:firstLine="0"/>
        <w:rPr>
          <w:sz w:val="24"/>
          <w:szCs w:val="24"/>
        </w:rPr>
      </w:pPr>
      <w:r w:rsidDel="00000000" w:rsidR="00000000" w:rsidRPr="00000000">
        <w:rPr>
          <w:sz w:val="24"/>
          <w:szCs w:val="24"/>
          <w:rtl w:val="0"/>
        </w:rPr>
        <w:t xml:space="preserve">:</w:t>
      </w:r>
    </w:p>
    <w:p w:rsidR="00000000" w:rsidDel="00000000" w:rsidP="00000000" w:rsidRDefault="00000000" w:rsidRPr="00000000" w14:paraId="00000046">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tabs>
          <w:tab w:val="left" w:leader="none" w:pos="404"/>
        </w:tabs>
        <w:spacing w:after="0" w:before="240" w:line="240" w:lineRule="auto"/>
        <w:ind w:left="404" w:right="0" w:hanging="140"/>
        <w:jc w:val="left"/>
        <w:rPr>
          <w:smallCaps w:val="0"/>
          <w:strike w:val="0"/>
          <w:u w:val="none"/>
          <w:shd w:fill="auto" w:val="clear"/>
          <w:vertAlign w:val="baseline"/>
        </w:rPr>
      </w:pPr>
      <w:r w:rsidDel="00000000" w:rsidR="00000000" w:rsidRPr="00000000">
        <w:rPr>
          <w:rFonts w:ascii="Calibri" w:cs="Calibri" w:eastAsia="Calibri" w:hAnsi="Calibri"/>
          <w:b w:val="1"/>
          <w:bCs w:val="1"/>
          <w:i w:val="0"/>
          <w:iCs w:val="0"/>
          <w:smallCaps w:val="0"/>
          <w:strike w:val="0"/>
          <w:color w:val="a2872e"/>
          <w:sz w:val="24"/>
          <w:szCs w:val="24"/>
          <w:u w:val="none"/>
          <w:shd w:fill="auto" w:val="clear"/>
          <w:vertAlign w:val="baseline"/>
          <w:rtl w:val="0"/>
        </w:rPr>
        <w:t xml:space="preserve">Tindak Pidana Perlindungan Anak;</w:t>
      </w:r>
      <w:r w:rsidDel="00000000" w:rsidR="00000000" w:rsidRPr="00000000">
        <w:rPr>
          <w:rtl w:val="0"/>
        </w:rPr>
      </w:r>
    </w:p>
    <w:p w:rsidR="00000000" w:rsidDel="00000000" w:rsidP="00000000" w:rsidRDefault="00000000" w:rsidRPr="00000000" w14:paraId="00000047">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tabs>
          <w:tab w:val="left" w:leader="none" w:pos="404"/>
        </w:tabs>
        <w:spacing w:after="0" w:before="48" w:line="240" w:lineRule="auto"/>
        <w:ind w:left="404" w:right="0" w:hanging="140"/>
        <w:jc w:val="left"/>
        <w:rPr>
          <w:smallCaps w:val="0"/>
          <w:strike w:val="0"/>
          <w:u w:val="none"/>
          <w:shd w:fill="auto" w:val="clear"/>
          <w:vertAlign w:val="baseline"/>
        </w:rPr>
      </w:pPr>
      <w:r w:rsidDel="00000000" w:rsidR="00000000" w:rsidRPr="00000000">
        <w:rPr>
          <w:rFonts w:ascii="Calibri" w:cs="Calibri" w:eastAsia="Calibri" w:hAnsi="Calibri"/>
          <w:b w:val="1"/>
          <w:bCs w:val="1"/>
          <w:i w:val="0"/>
          <w:iCs w:val="0"/>
          <w:smallCaps w:val="0"/>
          <w:strike w:val="0"/>
          <w:color w:val="a2872e"/>
          <w:sz w:val="24"/>
          <w:szCs w:val="24"/>
          <w:u w:val="none"/>
          <w:shd w:fill="auto" w:val="clear"/>
          <w:vertAlign w:val="baseline"/>
          <w:rtl w:val="0"/>
        </w:rPr>
        <w:t xml:space="preserve">Tindak Pidana Narkotika;</w:t>
      </w:r>
      <w:r w:rsidDel="00000000" w:rsidR="00000000" w:rsidRPr="00000000">
        <w:rPr>
          <w:rtl w:val="0"/>
        </w:rPr>
      </w:r>
    </w:p>
    <w:p w:rsidR="00000000" w:rsidDel="00000000" w:rsidP="00000000" w:rsidRDefault="00000000" w:rsidRPr="00000000" w14:paraId="00000048">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tabs>
          <w:tab w:val="left" w:leader="none" w:pos="404"/>
        </w:tabs>
        <w:spacing w:after="0" w:before="48" w:line="240" w:lineRule="auto"/>
        <w:ind w:left="404" w:right="0" w:hanging="140"/>
        <w:jc w:val="left"/>
        <w:rPr>
          <w:smallCaps w:val="0"/>
          <w:strike w:val="0"/>
          <w:u w:val="none"/>
          <w:shd w:fill="auto" w:val="clear"/>
          <w:vertAlign w:val="baseline"/>
        </w:rPr>
      </w:pPr>
      <w:r w:rsidDel="00000000" w:rsidR="00000000" w:rsidRPr="00000000">
        <w:rPr>
          <w:rFonts w:ascii="Calibri" w:cs="Calibri" w:eastAsia="Calibri" w:hAnsi="Calibri"/>
          <w:b w:val="1"/>
          <w:bCs w:val="1"/>
          <w:i w:val="0"/>
          <w:iCs w:val="0"/>
          <w:smallCaps w:val="0"/>
          <w:strike w:val="0"/>
          <w:color w:val="a2872e"/>
          <w:sz w:val="24"/>
          <w:szCs w:val="24"/>
          <w:u w:val="none"/>
          <w:shd w:fill="auto" w:val="clear"/>
          <w:vertAlign w:val="baseline"/>
          <w:rtl w:val="0"/>
        </w:rPr>
        <w:t xml:space="preserve">Tindak Pidana Money Laundring (tindak Pidana Pencucian Uang);</w:t>
      </w:r>
      <w:r w:rsidDel="00000000" w:rsidR="00000000" w:rsidRPr="00000000">
        <w:rPr>
          <w:rtl w:val="0"/>
        </w:rPr>
      </w:r>
    </w:p>
    <w:p w:rsidR="00000000" w:rsidDel="00000000" w:rsidP="00000000" w:rsidRDefault="00000000" w:rsidRPr="00000000" w14:paraId="00000049">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tabs>
          <w:tab w:val="left" w:leader="none" w:pos="404"/>
        </w:tabs>
        <w:spacing w:after="0" w:before="45" w:line="240" w:lineRule="auto"/>
        <w:ind w:left="404" w:right="0" w:hanging="140"/>
        <w:jc w:val="left"/>
        <w:rPr>
          <w:smallCaps w:val="0"/>
          <w:strike w:val="0"/>
          <w:u w:val="none"/>
          <w:shd w:fill="auto" w:val="clear"/>
          <w:vertAlign w:val="baseline"/>
        </w:rPr>
      </w:pPr>
      <w:r w:rsidDel="00000000" w:rsidR="00000000" w:rsidRPr="00000000">
        <w:rPr>
          <w:rFonts w:ascii="Calibri" w:cs="Calibri" w:eastAsia="Calibri" w:hAnsi="Calibri"/>
          <w:b w:val="1"/>
          <w:bCs w:val="1"/>
          <w:i w:val="0"/>
          <w:iCs w:val="0"/>
          <w:smallCaps w:val="0"/>
          <w:strike w:val="0"/>
          <w:color w:val="a2872e"/>
          <w:sz w:val="24"/>
          <w:szCs w:val="24"/>
          <w:u w:val="none"/>
          <w:shd w:fill="auto" w:val="clear"/>
          <w:vertAlign w:val="baseline"/>
          <w:rtl w:val="0"/>
        </w:rPr>
        <w:t xml:space="preserve">Tindak Pidana Korupsi;</w:t>
      </w:r>
      <w:r w:rsidDel="00000000" w:rsidR="00000000" w:rsidRPr="00000000">
        <w:rPr>
          <w:rtl w:val="0"/>
        </w:rPr>
      </w:r>
    </w:p>
    <w:p w:rsidR="00000000" w:rsidDel="00000000" w:rsidP="00000000" w:rsidRDefault="00000000" w:rsidRPr="00000000" w14:paraId="0000004A">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tabs>
          <w:tab w:val="left" w:leader="none" w:pos="404"/>
        </w:tabs>
        <w:spacing w:after="0" w:before="48" w:line="240" w:lineRule="auto"/>
        <w:ind w:left="404" w:right="0" w:hanging="140"/>
        <w:jc w:val="left"/>
        <w:rPr>
          <w:smallCaps w:val="0"/>
          <w:strike w:val="0"/>
          <w:u w:val="none"/>
          <w:shd w:fill="auto" w:val="clear"/>
          <w:vertAlign w:val="baseline"/>
        </w:rPr>
      </w:pPr>
      <w:r w:rsidDel="00000000" w:rsidR="00000000" w:rsidRPr="00000000">
        <w:rPr>
          <w:rFonts w:ascii="Calibri" w:cs="Calibri" w:eastAsia="Calibri" w:hAnsi="Calibri"/>
          <w:b w:val="1"/>
          <w:bCs w:val="1"/>
          <w:i w:val="0"/>
          <w:iCs w:val="0"/>
          <w:smallCaps w:val="0"/>
          <w:strike w:val="0"/>
          <w:color w:val="a2872e"/>
          <w:sz w:val="24"/>
          <w:szCs w:val="24"/>
          <w:u w:val="none"/>
          <w:shd w:fill="auto" w:val="clear"/>
          <w:vertAlign w:val="baseline"/>
          <w:rtl w:val="0"/>
        </w:rPr>
        <w:t xml:space="preserve">Tindak Pidana ITE (Informasi dan Transaksi Elektronik);</w:t>
      </w:r>
      <w:r w:rsidDel="00000000" w:rsidR="00000000" w:rsidRPr="00000000">
        <w:rPr>
          <w:rtl w:val="0"/>
        </w:rPr>
      </w:r>
    </w:p>
    <w:p w:rsidR="00000000" w:rsidDel="00000000" w:rsidP="00000000" w:rsidRDefault="00000000" w:rsidRPr="00000000" w14:paraId="0000004B">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tabs>
          <w:tab w:val="left" w:leader="none" w:pos="404"/>
        </w:tabs>
        <w:spacing w:after="0" w:before="48" w:line="240" w:lineRule="auto"/>
        <w:ind w:left="404" w:right="0" w:hanging="140"/>
        <w:jc w:val="left"/>
        <w:rPr>
          <w:smallCaps w:val="0"/>
          <w:strike w:val="0"/>
          <w:u w:val="none"/>
          <w:shd w:fill="auto" w:val="clear"/>
          <w:vertAlign w:val="baseline"/>
        </w:rPr>
      </w:pPr>
      <w:r w:rsidDel="00000000" w:rsidR="00000000" w:rsidRPr="00000000">
        <w:rPr>
          <w:rFonts w:ascii="Calibri" w:cs="Calibri" w:eastAsia="Calibri" w:hAnsi="Calibri"/>
          <w:b w:val="1"/>
          <w:bCs w:val="1"/>
          <w:i w:val="0"/>
          <w:iCs w:val="0"/>
          <w:smallCaps w:val="0"/>
          <w:strike w:val="0"/>
          <w:color w:val="a2872e"/>
          <w:sz w:val="24"/>
          <w:szCs w:val="24"/>
          <w:u w:val="none"/>
          <w:shd w:fill="auto" w:val="clear"/>
          <w:vertAlign w:val="baseline"/>
          <w:rtl w:val="0"/>
        </w:rPr>
        <w:t xml:space="preserve">Tindak Pidana Pornografi dan Pornoaksi;</w:t>
      </w:r>
      <w:r w:rsidDel="00000000" w:rsidR="00000000" w:rsidRPr="00000000">
        <w:rPr>
          <w:rtl w:val="0"/>
        </w:rPr>
      </w:r>
    </w:p>
    <w:p w:rsidR="00000000" w:rsidDel="00000000" w:rsidP="00000000" w:rsidRDefault="00000000" w:rsidRPr="00000000" w14:paraId="0000004C">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tabs>
          <w:tab w:val="left" w:leader="none" w:pos="404"/>
        </w:tabs>
        <w:spacing w:after="0" w:before="46" w:line="240" w:lineRule="auto"/>
        <w:ind w:left="404" w:right="0" w:hanging="140"/>
        <w:jc w:val="left"/>
        <w:rPr>
          <w:smallCaps w:val="0"/>
          <w:strike w:val="0"/>
          <w:u w:val="none"/>
          <w:shd w:fill="auto" w:val="clear"/>
          <w:vertAlign w:val="baseline"/>
        </w:rPr>
      </w:pPr>
      <w:r w:rsidDel="00000000" w:rsidR="00000000" w:rsidRPr="00000000">
        <w:rPr>
          <w:rFonts w:ascii="Calibri" w:cs="Calibri" w:eastAsia="Calibri" w:hAnsi="Calibri"/>
          <w:b w:val="1"/>
          <w:bCs w:val="1"/>
          <w:i w:val="0"/>
          <w:iCs w:val="0"/>
          <w:smallCaps w:val="0"/>
          <w:strike w:val="0"/>
          <w:color w:val="a2872e"/>
          <w:sz w:val="24"/>
          <w:szCs w:val="24"/>
          <w:u w:val="none"/>
          <w:shd w:fill="auto" w:val="clear"/>
          <w:vertAlign w:val="baseline"/>
          <w:rtl w:val="0"/>
        </w:rPr>
        <w:t xml:space="preserve">Tindak Pidana Hak Kekayaan Intelektual;</w:t>
      </w:r>
      <w:r w:rsidDel="00000000" w:rsidR="00000000" w:rsidRPr="00000000">
        <w:rPr>
          <w:rtl w:val="0"/>
        </w:rPr>
      </w:r>
    </w:p>
    <w:p w:rsidR="00000000" w:rsidDel="00000000" w:rsidP="00000000" w:rsidRDefault="00000000" w:rsidRPr="00000000" w14:paraId="0000004D">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tabs>
          <w:tab w:val="left" w:leader="none" w:pos="404"/>
        </w:tabs>
        <w:spacing w:after="0" w:before="47" w:line="240" w:lineRule="auto"/>
        <w:ind w:left="404" w:right="0" w:hanging="140"/>
        <w:jc w:val="left"/>
        <w:rPr>
          <w:smallCaps w:val="0"/>
          <w:strike w:val="0"/>
          <w:u w:val="none"/>
          <w:shd w:fill="auto" w:val="clear"/>
          <w:vertAlign w:val="baseline"/>
        </w:rPr>
      </w:pPr>
      <w:r w:rsidDel="00000000" w:rsidR="00000000" w:rsidRPr="00000000">
        <w:rPr>
          <w:rFonts w:ascii="Calibri" w:cs="Calibri" w:eastAsia="Calibri" w:hAnsi="Calibri"/>
          <w:b w:val="1"/>
          <w:bCs w:val="1"/>
          <w:i w:val="0"/>
          <w:iCs w:val="0"/>
          <w:smallCaps w:val="0"/>
          <w:strike w:val="0"/>
          <w:color w:val="a2872e"/>
          <w:sz w:val="24"/>
          <w:szCs w:val="24"/>
          <w:u w:val="none"/>
          <w:shd w:fill="auto" w:val="clear"/>
          <w:vertAlign w:val="baseline"/>
          <w:rtl w:val="0"/>
        </w:rPr>
        <w:t xml:space="preserve">Tindak Pidana Perlindungan Konsumen;</w:t>
      </w:r>
      <w:r w:rsidDel="00000000" w:rsidR="00000000" w:rsidRPr="00000000">
        <w:rPr>
          <w:rtl w:val="0"/>
        </w:rPr>
      </w:r>
    </w:p>
    <w:p w:rsidR="00000000" w:rsidDel="00000000" w:rsidP="00000000" w:rsidRDefault="00000000" w:rsidRPr="00000000" w14:paraId="0000004E">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tabs>
          <w:tab w:val="left" w:leader="none" w:pos="404"/>
        </w:tabs>
        <w:spacing w:after="0" w:before="46" w:line="240" w:lineRule="auto"/>
        <w:ind w:left="404" w:right="0" w:hanging="140"/>
        <w:jc w:val="left"/>
        <w:rPr>
          <w:smallCaps w:val="0"/>
          <w:strike w:val="0"/>
          <w:u w:val="none"/>
          <w:shd w:fill="auto" w:val="clear"/>
          <w:vertAlign w:val="baseline"/>
        </w:rPr>
      </w:pPr>
      <w:r w:rsidDel="00000000" w:rsidR="00000000" w:rsidRPr="00000000">
        <w:rPr>
          <w:rFonts w:ascii="Calibri" w:cs="Calibri" w:eastAsia="Calibri" w:hAnsi="Calibri"/>
          <w:b w:val="1"/>
          <w:bCs w:val="1"/>
          <w:i w:val="0"/>
          <w:iCs w:val="0"/>
          <w:smallCaps w:val="0"/>
          <w:strike w:val="0"/>
          <w:color w:val="a2872e"/>
          <w:sz w:val="24"/>
          <w:szCs w:val="24"/>
          <w:u w:val="none"/>
          <w:shd w:fill="auto" w:val="clear"/>
          <w:vertAlign w:val="baseline"/>
          <w:rtl w:val="0"/>
        </w:rPr>
        <w:t xml:space="preserve">Tindak Pidana Keimigrasian;</w:t>
      </w:r>
      <w:r w:rsidDel="00000000" w:rsidR="00000000" w:rsidRPr="00000000">
        <w:rPr>
          <w:rtl w:val="0"/>
        </w:rPr>
      </w:r>
    </w:p>
    <w:p w:rsidR="00000000" w:rsidDel="00000000" w:rsidP="00000000" w:rsidRDefault="00000000" w:rsidRPr="00000000" w14:paraId="0000004F">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tabs>
          <w:tab w:val="left" w:leader="none" w:pos="404"/>
        </w:tabs>
        <w:spacing w:after="0" w:before="48" w:line="240" w:lineRule="auto"/>
        <w:ind w:left="404" w:right="0" w:hanging="140"/>
        <w:jc w:val="left"/>
        <w:rPr>
          <w:smallCaps w:val="0"/>
          <w:strike w:val="0"/>
          <w:u w:val="none"/>
          <w:shd w:fill="auto" w:val="clear"/>
          <w:vertAlign w:val="baseline"/>
        </w:rPr>
      </w:pPr>
      <w:r w:rsidDel="00000000" w:rsidR="00000000" w:rsidRPr="00000000">
        <w:rPr>
          <w:rFonts w:ascii="Calibri" w:cs="Calibri" w:eastAsia="Calibri" w:hAnsi="Calibri"/>
          <w:b w:val="1"/>
          <w:bCs w:val="1"/>
          <w:i w:val="0"/>
          <w:iCs w:val="0"/>
          <w:smallCaps w:val="0"/>
          <w:strike w:val="0"/>
          <w:color w:val="a2872e"/>
          <w:sz w:val="24"/>
          <w:szCs w:val="24"/>
          <w:u w:val="none"/>
          <w:shd w:fill="auto" w:val="clear"/>
          <w:vertAlign w:val="baseline"/>
          <w:rtl w:val="0"/>
        </w:rPr>
        <w:t xml:space="preserve">Tindak Pidana Pemilu dan Pilkada, Dan seterusnya.</w:t>
      </w:r>
      <w:r w:rsidDel="00000000" w:rsidR="00000000" w:rsidRPr="00000000">
        <w:rPr>
          <w:rtl w:val="0"/>
        </w:rPr>
      </w:r>
    </w:p>
    <w:p w:rsidR="00000000" w:rsidDel="00000000" w:rsidP="00000000" w:rsidRDefault="00000000" w:rsidRPr="00000000" w14:paraId="000000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 w:line="240" w:lineRule="auto"/>
        <w:ind w:left="0" w:right="0" w:firstLine="0"/>
        <w:jc w:val="left"/>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78.00000000000006" w:lineRule="auto"/>
        <w:ind w:left="264" w:right="344" w:firstLine="0"/>
        <w:jc w:val="both"/>
        <w:rPr>
          <w:rFonts w:ascii="Calibri" w:cs="Calibri" w:eastAsia="Calibri" w:hAnsi="Calibri"/>
          <w:b w:val="0"/>
          <w:bCs w:val="0"/>
          <w:i w:val="0"/>
          <w:iCs w:val="0"/>
          <w:smallCaps w:val="0"/>
          <w:strike w:val="0"/>
          <w:color w:val="000000"/>
          <w:sz w:val="24"/>
          <w:szCs w:val="24"/>
          <w:u w:val="none"/>
          <w:shd w:fill="auto" w:val="clear"/>
          <w:vertAlign w:val="baseline"/>
        </w:rPr>
        <w:sectPr>
          <w:type w:val="nextPage"/>
          <w:pgSz w:h="16850" w:w="11930" w:orient="portrait"/>
          <w:pgMar w:bottom="1140" w:top="1940" w:left="850" w:right="566" w:header="0" w:footer="947"/>
        </w:sect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Kami menawarkan upaya optimal untuk melayani serta mendampingi dan membela, dan mempertahankan hak-hak Klien dalam proses Hukum mulai dari Pengadilan Negeri sampai Mahkamah Agung. juga saat Pemeriksaan di Kepolisian dan Kejaksaan. Dimana penanganan dalam permasalahan Pidana terkait sanksi Pidana tersebut tetap berpedoman pada peraturan perundang-undangan yang berlaku di Indonesia.</w:t>
      </w:r>
    </w:p>
    <w:p w:rsidR="00000000" w:rsidDel="00000000" w:rsidP="00000000" w:rsidRDefault="00000000" w:rsidRPr="00000000" w14:paraId="00000052">
      <w:pPr>
        <w:spacing w:before="345" w:lineRule="auto"/>
        <w:ind w:left="264" w:firstLine="0"/>
        <w:rPr>
          <w:b w:val="1"/>
          <w:bCs w:val="1"/>
          <w:i w:val="1"/>
          <w:iCs w:val="1"/>
          <w:sz w:val="36"/>
          <w:szCs w:val="36"/>
        </w:rPr>
      </w:pPr>
      <w:r w:rsidDel="00000000" w:rsidR="00000000" w:rsidRPr="00000000">
        <w:rPr>
          <w:b w:val="1"/>
          <w:bCs w:val="1"/>
          <w:color w:val="030404"/>
          <w:sz w:val="36"/>
          <w:szCs w:val="36"/>
          <w:rtl w:val="0"/>
        </w:rPr>
        <w:t xml:space="preserve">Asuransi </w:t>
      </w:r>
      <w:r w:rsidDel="00000000" w:rsidR="00000000" w:rsidRPr="00000000">
        <w:rPr>
          <w:b w:val="1"/>
          <w:bCs w:val="1"/>
          <w:i w:val="1"/>
          <w:iCs w:val="1"/>
          <w:color w:val="030404"/>
          <w:sz w:val="36"/>
          <w:szCs w:val="36"/>
          <w:rtl w:val="0"/>
        </w:rPr>
        <w:t xml:space="preserve">(Insurance)</w:t>
      </w:r>
      <w:r w:rsidDel="00000000" w:rsidR="00000000" w:rsidRPr="00000000">
        <w:rPr>
          <w:rtl w:val="0"/>
        </w:rPr>
      </w:r>
    </w:p>
    <w:p w:rsidR="00000000" w:rsidDel="00000000" w:rsidP="00000000" w:rsidRDefault="00000000" w:rsidRPr="00000000" w14:paraId="000000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0" w:line="276" w:lineRule="auto"/>
        <w:ind w:left="264" w:right="346"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30404"/>
          <w:sz w:val="24"/>
          <w:szCs w:val="24"/>
          <w:u w:val="none"/>
          <w:shd w:fill="auto" w:val="clear"/>
          <w:vertAlign w:val="baseline"/>
          <w:rtl w:val="0"/>
        </w:rPr>
        <w:t xml:space="preserve">Praktek Asuransi yang luas baik yang mencakup perusahaan maupun untuk kepentingan pihak tertanggung dalam pemenuhan kewajibannya, </w:t>
      </w:r>
      <w:r w:rsidDel="00000000" w:rsidR="00000000" w:rsidRPr="00000000">
        <w:rPr>
          <w:rFonts w:ascii="Verdana" w:cs="Verdana" w:eastAsia="Verdana" w:hAnsi="Verdana"/>
          <w:b w:val="1"/>
          <w:bCs w:val="1"/>
          <w:i w:val="0"/>
          <w:iCs w:val="0"/>
          <w:smallCaps w:val="0"/>
          <w:strike w:val="0"/>
          <w:color w:val="030404"/>
          <w:sz w:val="24"/>
          <w:szCs w:val="24"/>
          <w:u w:val="none"/>
          <w:shd w:fill="auto" w:val="clear"/>
          <w:vertAlign w:val="baseline"/>
          <w:rtl w:val="0"/>
        </w:rPr>
        <w:t xml:space="preserve">AIA LAW FIRM </w:t>
      </w:r>
      <w:r w:rsidDel="00000000" w:rsidR="00000000" w:rsidRPr="00000000">
        <w:rPr>
          <w:rFonts w:ascii="Calibri" w:cs="Calibri" w:eastAsia="Calibri" w:hAnsi="Calibri"/>
          <w:b w:val="0"/>
          <w:bCs w:val="0"/>
          <w:i w:val="0"/>
          <w:iCs w:val="0"/>
          <w:smallCaps w:val="0"/>
          <w:strike w:val="0"/>
          <w:color w:val="030404"/>
          <w:sz w:val="24"/>
          <w:szCs w:val="24"/>
          <w:u w:val="none"/>
          <w:shd w:fill="auto" w:val="clear"/>
          <w:vertAlign w:val="baseline"/>
          <w:rtl w:val="0"/>
        </w:rPr>
        <w:t xml:space="preserve">sangat terpercaya dalam menangani bidang asuransi atau reasuransi yang berbasis di bisnis utama dan pusat-pusat keuangan. Praktek kami diakui pada perusahaan Asuransi, kepailitan asuransi, atau restrukturisasi dan kami juga menangani kasus litigasi yang terkait dengan semua aspek asuransi, serta menyediakan solusi inovatif untuk masalah-masalah yang kompleks. Kekuatan kami terletak dalam memahami bisnis anda, kami memiliki individu yang berkualitas serta sepenuhnya berkomitmen untuk membantu anda dengan pelayanan yang berkualitas.</w:t>
      </w:r>
      <w:r w:rsidDel="00000000" w:rsidR="00000000" w:rsidRPr="00000000">
        <w:rPr>
          <w:rtl w:val="0"/>
        </w:rPr>
      </w:r>
    </w:p>
    <w:p w:rsidR="00000000" w:rsidDel="00000000" w:rsidP="00000000" w:rsidRDefault="00000000" w:rsidRPr="00000000" w14:paraId="000000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2"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5">
      <w:pPr>
        <w:spacing w:before="1" w:lineRule="auto"/>
        <w:ind w:left="264" w:firstLine="0"/>
        <w:rPr>
          <w:b w:val="1"/>
          <w:bCs w:val="1"/>
          <w:i w:val="1"/>
          <w:iCs w:val="1"/>
          <w:sz w:val="36"/>
          <w:szCs w:val="36"/>
        </w:rPr>
      </w:pPr>
      <w:r w:rsidDel="00000000" w:rsidR="00000000" w:rsidRPr="00000000">
        <w:rPr>
          <w:b w:val="1"/>
          <w:bCs w:val="1"/>
          <w:color w:val="030404"/>
          <w:sz w:val="36"/>
          <w:szCs w:val="36"/>
          <w:rtl w:val="0"/>
        </w:rPr>
        <w:t xml:space="preserve">Investasi </w:t>
      </w:r>
      <w:r w:rsidDel="00000000" w:rsidR="00000000" w:rsidRPr="00000000">
        <w:rPr>
          <w:b w:val="1"/>
          <w:bCs w:val="1"/>
          <w:i w:val="1"/>
          <w:iCs w:val="1"/>
          <w:color w:val="030404"/>
          <w:sz w:val="36"/>
          <w:szCs w:val="36"/>
          <w:rtl w:val="0"/>
        </w:rPr>
        <w:t xml:space="preserve">(Investnment)</w:t>
      </w:r>
      <w:r w:rsidDel="00000000" w:rsidR="00000000" w:rsidRPr="00000000">
        <w:rPr>
          <w:rtl w:val="0"/>
        </w:rPr>
      </w:r>
    </w:p>
    <w:p w:rsidR="00000000" w:rsidDel="00000000" w:rsidP="00000000" w:rsidRDefault="00000000" w:rsidRPr="00000000" w14:paraId="000000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0" w:line="278.00000000000006" w:lineRule="auto"/>
        <w:ind w:left="264" w:right="35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Verdana" w:cs="Verdana" w:eastAsia="Verdana" w:hAnsi="Verdana"/>
          <w:b w:val="1"/>
          <w:bCs w:val="1"/>
          <w:i w:val="0"/>
          <w:iCs w:val="0"/>
          <w:smallCaps w:val="0"/>
          <w:strike w:val="0"/>
          <w:color w:val="030404"/>
          <w:sz w:val="24"/>
          <w:szCs w:val="24"/>
          <w:u w:val="none"/>
          <w:shd w:fill="auto" w:val="clear"/>
          <w:vertAlign w:val="baseline"/>
          <w:rtl w:val="0"/>
        </w:rPr>
        <w:t xml:space="preserve">AIA LAW FIRM </w:t>
      </w:r>
      <w:r w:rsidDel="00000000" w:rsidR="00000000" w:rsidRPr="00000000">
        <w:rPr>
          <w:rFonts w:ascii="Calibri" w:cs="Calibri" w:eastAsia="Calibri" w:hAnsi="Calibri"/>
          <w:b w:val="0"/>
          <w:bCs w:val="0"/>
          <w:i w:val="0"/>
          <w:iCs w:val="0"/>
          <w:smallCaps w:val="0"/>
          <w:strike w:val="0"/>
          <w:color w:val="030404"/>
          <w:sz w:val="24"/>
          <w:szCs w:val="24"/>
          <w:u w:val="none"/>
          <w:shd w:fill="auto" w:val="clear"/>
          <w:vertAlign w:val="baseline"/>
          <w:rtl w:val="0"/>
        </w:rPr>
        <w:t xml:space="preserve">memberikan konsultasi kepada Klien tentang semua hal yang terkait tentang berinvestasi di Indonesia. Kantor Hukum kami memberikan kepada klien opini Hukum atas Investasi dalam membuat dan merevisi perjanjian Investasi yang bertujuan untuk meminimalisir resiko dengan melakukan analisis Hukum terhadap perjanjian Investasi serta melakukan pengecekan (legal audit) terhadap perusahaan tempat dimana Klien akan berinvestasi dengan tujuan memberikan  gambaran  yang jelas terhadap keadaan Hukum suatu perusahaan.</w:t>
      </w:r>
      <w:r w:rsidDel="00000000" w:rsidR="00000000" w:rsidRPr="00000000">
        <w:rPr>
          <w:rtl w:val="0"/>
        </w:rPr>
      </w:r>
    </w:p>
    <w:p w:rsidR="00000000" w:rsidDel="00000000" w:rsidP="00000000" w:rsidRDefault="00000000" w:rsidRPr="00000000" w14:paraId="000000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9">
      <w:pPr>
        <w:ind w:left="264" w:firstLine="0"/>
        <w:rPr>
          <w:b w:val="1"/>
          <w:bCs w:val="1"/>
          <w:i w:val="1"/>
          <w:iCs w:val="1"/>
          <w:sz w:val="36"/>
          <w:szCs w:val="36"/>
        </w:rPr>
      </w:pPr>
      <w:r w:rsidDel="00000000" w:rsidR="00000000" w:rsidRPr="00000000">
        <w:rPr>
          <w:b w:val="1"/>
          <w:bCs w:val="1"/>
          <w:color w:val="030404"/>
          <w:sz w:val="36"/>
          <w:szCs w:val="36"/>
          <w:rtl w:val="0"/>
        </w:rPr>
        <w:t xml:space="preserve">Energi </w:t>
      </w:r>
      <w:r w:rsidDel="00000000" w:rsidR="00000000" w:rsidRPr="00000000">
        <w:rPr>
          <w:b w:val="1"/>
          <w:bCs w:val="1"/>
          <w:i w:val="1"/>
          <w:iCs w:val="1"/>
          <w:color w:val="030404"/>
          <w:sz w:val="36"/>
          <w:szCs w:val="36"/>
          <w:rtl w:val="0"/>
        </w:rPr>
        <w:t xml:space="preserve">(Energy)</w:t>
      </w:r>
      <w:r w:rsidDel="00000000" w:rsidR="00000000" w:rsidRPr="00000000">
        <w:rPr>
          <w:rtl w:val="0"/>
        </w:rPr>
      </w:r>
    </w:p>
    <w:p w:rsidR="00000000" w:rsidDel="00000000" w:rsidP="00000000" w:rsidRDefault="00000000" w:rsidRPr="00000000" w14:paraId="000000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4" w:line="278.00000000000006" w:lineRule="auto"/>
        <w:ind w:left="264" w:right="352" w:firstLine="0"/>
        <w:jc w:val="both"/>
        <w:rPr>
          <w:rFonts w:ascii="Calibri" w:cs="Calibri" w:eastAsia="Calibri" w:hAnsi="Calibri"/>
          <w:b w:val="0"/>
          <w:bCs w:val="0"/>
          <w:i w:val="0"/>
          <w:iCs w:val="0"/>
          <w:smallCaps w:val="0"/>
          <w:strike w:val="0"/>
          <w:color w:val="000000"/>
          <w:sz w:val="24"/>
          <w:szCs w:val="24"/>
          <w:u w:val="none"/>
          <w:shd w:fill="auto" w:val="clear"/>
          <w:vertAlign w:val="baseline"/>
        </w:rPr>
        <w:sectPr>
          <w:type w:val="nextPage"/>
          <w:pgSz w:h="16850" w:w="11930" w:orient="portrait"/>
          <w:pgMar w:bottom="1140" w:top="1940" w:left="850" w:right="566" w:header="0" w:footer="947"/>
        </w:sectPr>
      </w:pPr>
      <w:r w:rsidDel="00000000" w:rsidR="00000000" w:rsidRPr="00000000">
        <w:rPr>
          <w:rFonts w:ascii="Verdana" w:cs="Verdana" w:eastAsia="Verdana" w:hAnsi="Verdana"/>
          <w:b w:val="1"/>
          <w:bCs w:val="1"/>
          <w:i w:val="0"/>
          <w:iCs w:val="0"/>
          <w:smallCaps w:val="0"/>
          <w:strike w:val="0"/>
          <w:color w:val="030404"/>
          <w:sz w:val="24"/>
          <w:szCs w:val="24"/>
          <w:u w:val="none"/>
          <w:shd w:fill="auto" w:val="clear"/>
          <w:vertAlign w:val="baseline"/>
          <w:rtl w:val="0"/>
        </w:rPr>
        <w:t xml:space="preserve">AIA LAW FIRM </w:t>
      </w:r>
      <w:r w:rsidDel="00000000" w:rsidR="00000000" w:rsidRPr="00000000">
        <w:rPr>
          <w:rFonts w:ascii="Calibri" w:cs="Calibri" w:eastAsia="Calibri" w:hAnsi="Calibri"/>
          <w:b w:val="0"/>
          <w:bCs w:val="0"/>
          <w:i w:val="0"/>
          <w:iCs w:val="0"/>
          <w:smallCaps w:val="0"/>
          <w:strike w:val="0"/>
          <w:color w:val="030404"/>
          <w:sz w:val="24"/>
          <w:szCs w:val="24"/>
          <w:u w:val="none"/>
          <w:shd w:fill="auto" w:val="clear"/>
          <w:vertAlign w:val="baseline"/>
          <w:rtl w:val="0"/>
        </w:rPr>
        <w:t xml:space="preserve">mewakili para Individu dan perusahaan yang bergerak di bidang pertambangan, minyak dan gas bumi. Kami menangani pembuatan, mengkaji serta memberi saran kepada Klien tentang perjanjian dan juga dalam berbagai hal yang berkaitan dengan bidang ini, seperti masalah perburuhan, hubungan dengan vendor, dan lain-lain. Keahlian kami meliputi membantu Klien dalam proses Litigasi.</w:t>
      </w:r>
      <w:r w:rsidDel="00000000" w:rsidR="00000000" w:rsidRPr="00000000">
        <w:rPr>
          <w:rtl w:val="0"/>
        </w:rPr>
      </w:r>
    </w:p>
    <w:p w:rsidR="00000000" w:rsidDel="00000000" w:rsidP="00000000" w:rsidRDefault="00000000" w:rsidRPr="00000000" w14:paraId="0000005B">
      <w:pPr>
        <w:spacing w:before="345" w:lineRule="auto"/>
        <w:ind w:left="264" w:firstLine="0"/>
        <w:rPr>
          <w:b w:val="1"/>
          <w:bCs w:val="1"/>
          <w:i w:val="1"/>
          <w:iCs w:val="1"/>
          <w:sz w:val="36"/>
          <w:szCs w:val="36"/>
        </w:rPr>
      </w:pPr>
      <w:r w:rsidDel="00000000" w:rsidR="00000000" w:rsidRPr="00000000">
        <w:rPr>
          <w:b w:val="1"/>
          <w:bCs w:val="1"/>
          <w:color w:val="030404"/>
          <w:sz w:val="36"/>
          <w:szCs w:val="36"/>
          <w:rtl w:val="0"/>
        </w:rPr>
        <w:t xml:space="preserve">Pajak </w:t>
      </w:r>
      <w:r w:rsidDel="00000000" w:rsidR="00000000" w:rsidRPr="00000000">
        <w:rPr>
          <w:b w:val="1"/>
          <w:bCs w:val="1"/>
          <w:i w:val="1"/>
          <w:iCs w:val="1"/>
          <w:color w:val="030404"/>
          <w:sz w:val="36"/>
          <w:szCs w:val="36"/>
          <w:rtl w:val="0"/>
        </w:rPr>
        <w:t xml:space="preserve">(Tax)</w:t>
      </w:r>
      <w:r w:rsidDel="00000000" w:rsidR="00000000" w:rsidRPr="00000000">
        <w:rPr>
          <w:rtl w:val="0"/>
        </w:rPr>
      </w:r>
    </w:p>
    <w:p w:rsidR="00000000" w:rsidDel="00000000" w:rsidP="00000000" w:rsidRDefault="00000000" w:rsidRPr="00000000" w14:paraId="000000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0" w:line="276" w:lineRule="auto"/>
        <w:ind w:left="264" w:right="359"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30404"/>
          <w:sz w:val="24"/>
          <w:szCs w:val="24"/>
          <w:u w:val="none"/>
          <w:shd w:fill="auto" w:val="clear"/>
          <w:vertAlign w:val="baseline"/>
          <w:rtl w:val="0"/>
        </w:rPr>
        <w:t xml:space="preserve">Kejelasan dan kepastian hukum sangat penting untuk memastikan bahwa wajib pajak dapat memahami konsekuensi pajak dari kegiatan bisnis dan dapat merencanakan keuangan dengan baik. </w:t>
      </w:r>
      <w:r w:rsidDel="00000000" w:rsidR="00000000" w:rsidRPr="00000000">
        <w:rPr>
          <w:rFonts w:ascii="Verdana" w:cs="Verdana" w:eastAsia="Verdana" w:hAnsi="Verdana"/>
          <w:b w:val="1"/>
          <w:bCs w:val="1"/>
          <w:i w:val="0"/>
          <w:iCs w:val="0"/>
          <w:smallCaps w:val="0"/>
          <w:strike w:val="0"/>
          <w:color w:val="030404"/>
          <w:sz w:val="24"/>
          <w:szCs w:val="24"/>
          <w:u w:val="none"/>
          <w:shd w:fill="auto" w:val="clear"/>
          <w:vertAlign w:val="baseline"/>
          <w:rtl w:val="0"/>
        </w:rPr>
        <w:t xml:space="preserve">AIA LAW FIRM </w:t>
      </w:r>
      <w:r w:rsidDel="00000000" w:rsidR="00000000" w:rsidRPr="00000000">
        <w:rPr>
          <w:rFonts w:ascii="Calibri" w:cs="Calibri" w:eastAsia="Calibri" w:hAnsi="Calibri"/>
          <w:b w:val="0"/>
          <w:bCs w:val="0"/>
          <w:i w:val="0"/>
          <w:iCs w:val="0"/>
          <w:smallCaps w:val="0"/>
          <w:strike w:val="0"/>
          <w:color w:val="030404"/>
          <w:sz w:val="24"/>
          <w:szCs w:val="24"/>
          <w:u w:val="none"/>
          <w:shd w:fill="auto" w:val="clear"/>
          <w:vertAlign w:val="baseline"/>
          <w:rtl w:val="0"/>
        </w:rPr>
        <w:t xml:space="preserve">dalam mengatasi berbagai permasalahan melalui reformasi perpajakan, perubahan regulasi, dan peningkatan kapasitas administratif. Proses ini dapat melibatkan dialog dengan para pemangku kepentingan, termasuk sektor swasta, untuk mencapai sistem perpajakan yang lebih efisien, adil, dan sesuai dengan kebutuhan ekonomi.</w:t>
      </w:r>
      <w:r w:rsidDel="00000000" w:rsidR="00000000" w:rsidRPr="00000000">
        <w:rPr>
          <w:rtl w:val="0"/>
        </w:rPr>
      </w:r>
    </w:p>
    <w:p w:rsidR="00000000" w:rsidDel="00000000" w:rsidP="00000000" w:rsidRDefault="00000000" w:rsidRPr="00000000" w14:paraId="000000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6"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F">
      <w:pPr>
        <w:ind w:left="264" w:firstLine="0"/>
        <w:rPr>
          <w:b w:val="1"/>
          <w:bCs w:val="1"/>
          <w:i w:val="1"/>
          <w:iCs w:val="1"/>
          <w:sz w:val="36"/>
          <w:szCs w:val="36"/>
        </w:rPr>
      </w:pPr>
      <w:r w:rsidDel="00000000" w:rsidR="00000000" w:rsidRPr="00000000">
        <w:rPr>
          <w:b w:val="1"/>
          <w:bCs w:val="1"/>
          <w:color w:val="030404"/>
          <w:sz w:val="36"/>
          <w:szCs w:val="36"/>
          <w:rtl w:val="0"/>
        </w:rPr>
        <w:t xml:space="preserve">Audit </w:t>
      </w:r>
      <w:r w:rsidDel="00000000" w:rsidR="00000000" w:rsidRPr="00000000">
        <w:rPr>
          <w:b w:val="1"/>
          <w:bCs w:val="1"/>
          <w:i w:val="1"/>
          <w:iCs w:val="1"/>
          <w:color w:val="030404"/>
          <w:sz w:val="36"/>
          <w:szCs w:val="36"/>
          <w:rtl w:val="0"/>
        </w:rPr>
        <w:t xml:space="preserve">(Auditing)</w:t>
      </w:r>
      <w:r w:rsidDel="00000000" w:rsidR="00000000" w:rsidRPr="00000000">
        <w:rPr>
          <w:rtl w:val="0"/>
        </w:rPr>
      </w:r>
    </w:p>
    <w:p w:rsidR="00000000" w:rsidDel="00000000" w:rsidP="00000000" w:rsidRDefault="00000000" w:rsidRPr="00000000" w14:paraId="000000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6" w:line="276" w:lineRule="auto"/>
        <w:ind w:left="264" w:right="352"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30404"/>
          <w:sz w:val="24"/>
          <w:szCs w:val="24"/>
          <w:u w:val="none"/>
          <w:shd w:fill="auto" w:val="clear"/>
          <w:vertAlign w:val="baseline"/>
          <w:rtl w:val="0"/>
        </w:rPr>
        <w:t xml:space="preserve">Audit membantu menilai apakah suatu entitas atau kegiatan berjalan sesuai dengan standar dan aturan yang berlaku. </w:t>
      </w:r>
      <w:r w:rsidDel="00000000" w:rsidR="00000000" w:rsidRPr="00000000">
        <w:rPr>
          <w:rFonts w:ascii="Verdana" w:cs="Verdana" w:eastAsia="Verdana" w:hAnsi="Verdana"/>
          <w:b w:val="1"/>
          <w:bCs w:val="1"/>
          <w:i w:val="0"/>
          <w:iCs w:val="0"/>
          <w:smallCaps w:val="0"/>
          <w:strike w:val="0"/>
          <w:color w:val="030404"/>
          <w:sz w:val="24"/>
          <w:szCs w:val="24"/>
          <w:u w:val="none"/>
          <w:shd w:fill="auto" w:val="clear"/>
          <w:vertAlign w:val="baseline"/>
          <w:rtl w:val="0"/>
        </w:rPr>
        <w:t xml:space="preserve">AIA LAW FIRM </w:t>
      </w:r>
      <w:r w:rsidDel="00000000" w:rsidR="00000000" w:rsidRPr="00000000">
        <w:rPr>
          <w:rFonts w:ascii="Calibri" w:cs="Calibri" w:eastAsia="Calibri" w:hAnsi="Calibri"/>
          <w:b w:val="0"/>
          <w:bCs w:val="0"/>
          <w:i w:val="0"/>
          <w:iCs w:val="0"/>
          <w:smallCaps w:val="0"/>
          <w:strike w:val="0"/>
          <w:color w:val="030404"/>
          <w:sz w:val="24"/>
          <w:szCs w:val="24"/>
          <w:u w:val="none"/>
          <w:shd w:fill="auto" w:val="clear"/>
          <w:vertAlign w:val="baseline"/>
          <w:rtl w:val="0"/>
        </w:rPr>
        <w:t xml:space="preserve">memiliki peran yang penting dalam menjamin akuntabilitas, transparansi, dan keandalan dalam berb- agai konteks bisnis anda, serta berkomunikasi secara efektif dengan pihak terkait untuk menghindari masalah hukum yang mungkin timbul.</w:t>
      </w:r>
      <w:r w:rsidDel="00000000" w:rsidR="00000000" w:rsidRPr="00000000">
        <w:rPr>
          <w:rtl w:val="0"/>
        </w:rPr>
      </w:r>
    </w:p>
    <w:p w:rsidR="00000000" w:rsidDel="00000000" w:rsidP="00000000" w:rsidRDefault="00000000" w:rsidRPr="00000000" w14:paraId="000000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63">
      <w:pPr>
        <w:ind w:left="264" w:firstLine="0"/>
        <w:rPr>
          <w:b w:val="1"/>
          <w:bCs w:val="1"/>
          <w:i w:val="1"/>
          <w:iCs w:val="1"/>
          <w:sz w:val="36"/>
          <w:szCs w:val="36"/>
        </w:rPr>
      </w:pPr>
      <w:r w:rsidDel="00000000" w:rsidR="00000000" w:rsidRPr="00000000">
        <w:rPr>
          <w:b w:val="1"/>
          <w:bCs w:val="1"/>
          <w:color w:val="030404"/>
          <w:sz w:val="36"/>
          <w:szCs w:val="36"/>
          <w:rtl w:val="0"/>
        </w:rPr>
        <w:t xml:space="preserve">Korupsi </w:t>
      </w:r>
      <w:r w:rsidDel="00000000" w:rsidR="00000000" w:rsidRPr="00000000">
        <w:rPr>
          <w:b w:val="1"/>
          <w:bCs w:val="1"/>
          <w:i w:val="1"/>
          <w:iCs w:val="1"/>
          <w:color w:val="030404"/>
          <w:sz w:val="36"/>
          <w:szCs w:val="36"/>
          <w:rtl w:val="0"/>
        </w:rPr>
        <w:t xml:space="preserve">(Corruption)</w:t>
      </w:r>
      <w:r w:rsidDel="00000000" w:rsidR="00000000" w:rsidRPr="00000000">
        <w:rPr>
          <w:rtl w:val="0"/>
        </w:rPr>
      </w:r>
    </w:p>
    <w:p w:rsidR="00000000" w:rsidDel="00000000" w:rsidP="00000000" w:rsidRDefault="00000000" w:rsidRPr="00000000" w14:paraId="000000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7" w:line="276" w:lineRule="auto"/>
        <w:ind w:left="264" w:right="350" w:firstLine="0"/>
        <w:jc w:val="both"/>
        <w:rPr>
          <w:rFonts w:ascii="Calibri" w:cs="Calibri" w:eastAsia="Calibri" w:hAnsi="Calibri"/>
          <w:b w:val="0"/>
          <w:bCs w:val="0"/>
          <w:i w:val="0"/>
          <w:iCs w:val="0"/>
          <w:smallCaps w:val="0"/>
          <w:strike w:val="0"/>
          <w:color w:val="000000"/>
          <w:sz w:val="24"/>
          <w:szCs w:val="24"/>
          <w:u w:val="none"/>
          <w:shd w:fill="auto" w:val="clear"/>
          <w:vertAlign w:val="baseline"/>
        </w:rPr>
        <w:sectPr>
          <w:type w:val="nextPage"/>
          <w:pgSz w:h="16850" w:w="11930" w:orient="portrait"/>
          <w:pgMar w:bottom="1140" w:top="1940" w:left="850" w:right="566" w:header="0" w:footer="947"/>
        </w:sectPr>
      </w:pPr>
      <w:r w:rsidDel="00000000" w:rsidR="00000000" w:rsidRPr="00000000">
        <w:rPr>
          <w:rFonts w:ascii="Calibri" w:cs="Calibri" w:eastAsia="Calibri" w:hAnsi="Calibri"/>
          <w:b w:val="0"/>
          <w:bCs w:val="0"/>
          <w:i w:val="0"/>
          <w:iCs w:val="0"/>
          <w:smallCaps w:val="0"/>
          <w:strike w:val="0"/>
          <w:color w:val="030404"/>
          <w:sz w:val="24"/>
          <w:szCs w:val="24"/>
          <w:u w:val="none"/>
          <w:shd w:fill="auto" w:val="clear"/>
          <w:vertAlign w:val="baseline"/>
          <w:rtl w:val="0"/>
        </w:rPr>
        <w:t xml:space="preserve">Masalah korupsi mencakup pemberian bantuan hukum dan konsultasi kepada individu atau organisasi yang terlibat dalam situasi atau tindakan korupsi. </w:t>
      </w:r>
      <w:r w:rsidDel="00000000" w:rsidR="00000000" w:rsidRPr="00000000">
        <w:rPr>
          <w:rFonts w:ascii="Verdana" w:cs="Verdana" w:eastAsia="Verdana" w:hAnsi="Verdana"/>
          <w:b w:val="1"/>
          <w:bCs w:val="1"/>
          <w:i w:val="0"/>
          <w:iCs w:val="0"/>
          <w:smallCaps w:val="0"/>
          <w:strike w:val="0"/>
          <w:color w:val="030404"/>
          <w:sz w:val="24"/>
          <w:szCs w:val="24"/>
          <w:u w:val="none"/>
          <w:shd w:fill="auto" w:val="clear"/>
          <w:vertAlign w:val="baseline"/>
          <w:rtl w:val="0"/>
        </w:rPr>
        <w:t xml:space="preserve">AIA LAW FIRM </w:t>
      </w:r>
      <w:r w:rsidDel="00000000" w:rsidR="00000000" w:rsidRPr="00000000">
        <w:rPr>
          <w:rFonts w:ascii="Calibri" w:cs="Calibri" w:eastAsia="Calibri" w:hAnsi="Calibri"/>
          <w:b w:val="0"/>
          <w:bCs w:val="0"/>
          <w:i w:val="0"/>
          <w:iCs w:val="0"/>
          <w:smallCaps w:val="0"/>
          <w:strike w:val="0"/>
          <w:color w:val="030404"/>
          <w:sz w:val="24"/>
          <w:szCs w:val="24"/>
          <w:u w:val="none"/>
          <w:shd w:fill="auto" w:val="clear"/>
          <w:vertAlign w:val="baseline"/>
          <w:rtl w:val="0"/>
        </w:rPr>
        <w:t xml:space="preserve">dalam hal ini memberikan konsultasi awal kepada klien untuk memahami konteks permasalahan korupsi yang dihadapi dan memberikan pendidikan dan pelatihan kepada klien atau staf internal terkait dengan praktik bisnis dan etika yang dapat membantu mencegah korupsi di dalam organisasi.</w:t>
      </w:r>
      <w:r w:rsidDel="00000000" w:rsidR="00000000" w:rsidRPr="00000000">
        <w:rPr>
          <w:rtl w:val="0"/>
        </w:rPr>
      </w:r>
    </w:p>
    <w:bookmarkStart w:colFirst="0" w:colLast="0" w:name="9gj8t6bzg6v0" w:id="3"/>
    <w:bookmarkEnd w:id="3"/>
    <w:p w:rsidR="00000000" w:rsidDel="00000000" w:rsidP="00000000" w:rsidRDefault="00000000" w:rsidRPr="00000000" w14:paraId="00000065">
      <w:pPr>
        <w:pStyle w:val="Heading2"/>
        <w:spacing w:before="357" w:line="438" w:lineRule="auto"/>
        <w:ind w:left="205" w:firstLine="0"/>
        <w:rPr/>
      </w:pPr>
      <w:r w:rsidDel="00000000" w:rsidR="00000000" w:rsidRPr="00000000">
        <w:rPr>
          <w:color w:val="030404"/>
          <w:rtl w:val="0"/>
        </w:rPr>
        <w:t xml:space="preserve">Perusahaan, Perdagangan dan Litigasi Komersial</w:t>
      </w:r>
      <w:r w:rsidDel="00000000" w:rsidR="00000000" w:rsidRPr="00000000">
        <w:rPr>
          <w:rtl w:val="0"/>
        </w:rPr>
      </w:r>
    </w:p>
    <w:p w:rsidR="00000000" w:rsidDel="00000000" w:rsidP="00000000" w:rsidRDefault="00000000" w:rsidRPr="00000000" w14:paraId="00000066">
      <w:pPr>
        <w:spacing w:line="438" w:lineRule="auto"/>
        <w:ind w:left="205" w:firstLine="0"/>
        <w:rPr>
          <w:b w:val="1"/>
          <w:bCs w:val="1"/>
          <w:i w:val="1"/>
          <w:iCs w:val="1"/>
          <w:sz w:val="36"/>
          <w:szCs w:val="36"/>
        </w:rPr>
      </w:pPr>
      <w:r w:rsidDel="00000000" w:rsidR="00000000" w:rsidRPr="00000000">
        <w:rPr>
          <w:b w:val="1"/>
          <w:bCs w:val="1"/>
          <w:i w:val="1"/>
          <w:iCs w:val="1"/>
          <w:color w:val="030404"/>
          <w:sz w:val="36"/>
          <w:szCs w:val="36"/>
          <w:rtl w:val="0"/>
        </w:rPr>
        <w:t xml:space="preserve">(Corporate, Trade and Commercial Litigation)</w:t>
      </w:r>
      <w:r w:rsidDel="00000000" w:rsidR="00000000" w:rsidRPr="00000000">
        <w:rPr>
          <w:rtl w:val="0"/>
        </w:rPr>
      </w:r>
    </w:p>
    <w:p w:rsidR="00000000" w:rsidDel="00000000" w:rsidP="00000000" w:rsidRDefault="00000000" w:rsidRPr="00000000" w14:paraId="000000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1" w:line="276" w:lineRule="auto"/>
        <w:ind w:left="205" w:right="406"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Verdana" w:cs="Verdana" w:eastAsia="Verdana" w:hAnsi="Verdana"/>
          <w:b w:val="1"/>
          <w:bCs w:val="1"/>
          <w:i w:val="0"/>
          <w:iCs w:val="0"/>
          <w:smallCaps w:val="0"/>
          <w:strike w:val="0"/>
          <w:color w:val="030404"/>
          <w:sz w:val="24"/>
          <w:szCs w:val="24"/>
          <w:u w:val="none"/>
          <w:shd w:fill="auto" w:val="clear"/>
          <w:vertAlign w:val="baseline"/>
          <w:rtl w:val="0"/>
        </w:rPr>
        <w:t xml:space="preserve">AIA LAW FIRM </w:t>
      </w:r>
      <w:r w:rsidDel="00000000" w:rsidR="00000000" w:rsidRPr="00000000">
        <w:rPr>
          <w:rFonts w:ascii="Calibri" w:cs="Calibri" w:eastAsia="Calibri" w:hAnsi="Calibri"/>
          <w:b w:val="0"/>
          <w:bCs w:val="0"/>
          <w:i w:val="0"/>
          <w:iCs w:val="0"/>
          <w:smallCaps w:val="0"/>
          <w:strike w:val="0"/>
          <w:color w:val="030404"/>
          <w:sz w:val="24"/>
          <w:szCs w:val="24"/>
          <w:u w:val="none"/>
          <w:shd w:fill="auto" w:val="clear"/>
          <w:vertAlign w:val="baseline"/>
          <w:rtl w:val="0"/>
        </w:rPr>
        <w:t xml:space="preserve">memiliki pengalaman yang luas dalam menangani kasus-kasus Perusahaan, Perdagangan dan Litigasi Komersial, yang pada umumnya adalah kasus Perdata, antara lain :</w:t>
      </w:r>
      <w:r w:rsidDel="00000000" w:rsidR="00000000" w:rsidRPr="00000000">
        <w:rPr>
          <w:rtl w:val="0"/>
        </w:rPr>
      </w:r>
    </w:p>
    <w:p w:rsidR="00000000" w:rsidDel="00000000" w:rsidP="00000000" w:rsidRDefault="00000000" w:rsidRPr="00000000" w14:paraId="00000068">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tabs>
          <w:tab w:val="left" w:leader="none" w:pos="486"/>
        </w:tabs>
        <w:spacing w:after="0" w:before="62" w:line="240" w:lineRule="auto"/>
        <w:ind w:left="486" w:right="0" w:hanging="222"/>
        <w:jc w:val="both"/>
        <w:rPr>
          <w:smallCaps w:val="0"/>
          <w:strike w:val="0"/>
          <w:u w:val="none"/>
          <w:shd w:fill="auto" w:val="clear"/>
          <w:vertAlign w:val="baseline"/>
        </w:rPr>
      </w:pPr>
      <w:r w:rsidDel="00000000" w:rsidR="00000000" w:rsidRPr="00000000">
        <w:rPr>
          <w:rFonts w:ascii="Calibri" w:cs="Calibri" w:eastAsia="Calibri" w:hAnsi="Calibri"/>
          <w:b w:val="1"/>
          <w:bCs w:val="1"/>
          <w:i w:val="0"/>
          <w:iCs w:val="0"/>
          <w:smallCaps w:val="0"/>
          <w:strike w:val="0"/>
          <w:color w:val="211f1f"/>
          <w:sz w:val="24"/>
          <w:szCs w:val="24"/>
          <w:u w:val="none"/>
          <w:shd w:fill="auto" w:val="clear"/>
          <w:vertAlign w:val="baseline"/>
          <w:rtl w:val="0"/>
        </w:rPr>
        <w:t xml:space="preserve">Prakontrak  :</w:t>
      </w:r>
      <w:r w:rsidDel="00000000" w:rsidR="00000000" w:rsidRPr="00000000">
        <w:rPr>
          <w:rtl w:val="0"/>
        </w:rPr>
      </w:r>
    </w:p>
    <w:p w:rsidR="00000000" w:rsidDel="00000000" w:rsidP="00000000" w:rsidRDefault="00000000" w:rsidRPr="00000000" w14:paraId="000000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7" w:line="278.00000000000006" w:lineRule="auto"/>
        <w:ind w:left="492" w:right="729"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Negosiasi, Nota Kesepahaman (MOU), Study Kelayakan (</w:t>
      </w:r>
      <w:r w:rsidDel="00000000" w:rsidR="00000000" w:rsidRPr="00000000">
        <w:rPr>
          <w:rFonts w:ascii="Calibri" w:cs="Calibri" w:eastAsia="Calibri" w:hAnsi="Calibri"/>
          <w:b w:val="0"/>
          <w:bCs w:val="0"/>
          <w:i w:val="1"/>
          <w:iCs w:val="1"/>
          <w:smallCaps w:val="0"/>
          <w:strike w:val="0"/>
          <w:color w:val="000000"/>
          <w:sz w:val="24"/>
          <w:szCs w:val="24"/>
          <w:u w:val="none"/>
          <w:shd w:fill="auto" w:val="clear"/>
          <w:vertAlign w:val="baseline"/>
          <w:rtl w:val="0"/>
        </w:rPr>
        <w:t xml:space="preserve">Due Diligence</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dan Negosiasi Lanjutan.</w:t>
      </w:r>
    </w:p>
    <w:p w:rsidR="00000000" w:rsidDel="00000000" w:rsidP="00000000" w:rsidRDefault="00000000" w:rsidRPr="00000000" w14:paraId="0000006A">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tabs>
          <w:tab w:val="left" w:leader="none" w:pos="536"/>
        </w:tabs>
        <w:spacing w:after="0" w:before="130" w:line="240" w:lineRule="auto"/>
        <w:ind w:left="536" w:right="0" w:hanging="272"/>
        <w:jc w:val="both"/>
        <w:rPr>
          <w:smallCaps w:val="0"/>
          <w:strike w:val="0"/>
          <w:u w:val="none"/>
          <w:shd w:fill="auto" w:val="clear"/>
          <w:vertAlign w:val="baseline"/>
        </w:rPr>
      </w:pPr>
      <w:r w:rsidDel="00000000" w:rsidR="00000000" w:rsidRPr="00000000">
        <w:rPr>
          <w:rFonts w:ascii="Calibri" w:cs="Calibri" w:eastAsia="Calibri" w:hAnsi="Calibri"/>
          <w:b w:val="1"/>
          <w:bCs w:val="1"/>
          <w:i w:val="0"/>
          <w:iCs w:val="0"/>
          <w:smallCaps w:val="0"/>
          <w:strike w:val="0"/>
          <w:color w:val="211f1f"/>
          <w:sz w:val="24"/>
          <w:szCs w:val="24"/>
          <w:u w:val="none"/>
          <w:shd w:fill="auto" w:val="clear"/>
          <w:vertAlign w:val="baseline"/>
          <w:rtl w:val="0"/>
        </w:rPr>
        <w:t xml:space="preserve">Kontrak  :</w:t>
      </w:r>
      <w:r w:rsidDel="00000000" w:rsidR="00000000" w:rsidRPr="00000000">
        <w:rPr>
          <w:rtl w:val="0"/>
        </w:rPr>
      </w:r>
    </w:p>
    <w:p w:rsidR="00000000" w:rsidDel="00000000" w:rsidP="00000000" w:rsidRDefault="00000000" w:rsidRPr="00000000" w14:paraId="0000006B">
      <w:pPr>
        <w:spacing w:before="196" w:line="278.00000000000006" w:lineRule="auto"/>
        <w:ind w:left="492" w:right="718" w:firstLine="0"/>
        <w:jc w:val="both"/>
        <w:rPr>
          <w:sz w:val="24"/>
          <w:szCs w:val="24"/>
        </w:rPr>
      </w:pPr>
      <w:r w:rsidDel="00000000" w:rsidR="00000000" w:rsidRPr="00000000">
        <w:rPr>
          <w:sz w:val="24"/>
          <w:szCs w:val="24"/>
          <w:rtl w:val="0"/>
        </w:rPr>
        <w:t xml:space="preserve">Kesepakatan pembuatan Kontrak (</w:t>
      </w:r>
      <w:r w:rsidDel="00000000" w:rsidR="00000000" w:rsidRPr="00000000">
        <w:rPr>
          <w:i w:val="1"/>
          <w:iCs w:val="1"/>
          <w:sz w:val="24"/>
          <w:szCs w:val="24"/>
          <w:rtl w:val="0"/>
        </w:rPr>
        <w:t xml:space="preserve">Contract Dealling</w:t>
      </w:r>
      <w:r w:rsidDel="00000000" w:rsidR="00000000" w:rsidRPr="00000000">
        <w:rPr>
          <w:sz w:val="24"/>
          <w:szCs w:val="24"/>
          <w:rtl w:val="0"/>
        </w:rPr>
        <w:t xml:space="preserve">), Penyusunan Kontrak (</w:t>
      </w:r>
      <w:r w:rsidDel="00000000" w:rsidR="00000000" w:rsidRPr="00000000">
        <w:rPr>
          <w:i w:val="1"/>
          <w:iCs w:val="1"/>
          <w:sz w:val="24"/>
          <w:szCs w:val="24"/>
          <w:rtl w:val="0"/>
        </w:rPr>
        <w:t xml:space="preserve">Contract Drafting</w:t>
      </w:r>
      <w:r w:rsidDel="00000000" w:rsidR="00000000" w:rsidRPr="00000000">
        <w:rPr>
          <w:sz w:val="24"/>
          <w:szCs w:val="24"/>
          <w:rtl w:val="0"/>
        </w:rPr>
        <w:t xml:space="preserve">), Perbaikan naskah kontrak (</w:t>
      </w:r>
      <w:r w:rsidDel="00000000" w:rsidR="00000000" w:rsidRPr="00000000">
        <w:rPr>
          <w:i w:val="1"/>
          <w:iCs w:val="1"/>
          <w:sz w:val="24"/>
          <w:szCs w:val="24"/>
          <w:rtl w:val="0"/>
        </w:rPr>
        <w:t xml:space="preserve">Contract Reviewing</w:t>
      </w:r>
      <w:r w:rsidDel="00000000" w:rsidR="00000000" w:rsidRPr="00000000">
        <w:rPr>
          <w:sz w:val="24"/>
          <w:szCs w:val="24"/>
          <w:rtl w:val="0"/>
        </w:rPr>
        <w:t xml:space="preserve">), Negosiasi Perjanjian (</w:t>
      </w:r>
      <w:r w:rsidDel="00000000" w:rsidR="00000000" w:rsidRPr="00000000">
        <w:rPr>
          <w:i w:val="1"/>
          <w:iCs w:val="1"/>
          <w:sz w:val="24"/>
          <w:szCs w:val="24"/>
          <w:rtl w:val="0"/>
        </w:rPr>
        <w:t xml:space="preserve">Contract Negotiation</w:t>
      </w:r>
      <w:r w:rsidDel="00000000" w:rsidR="00000000" w:rsidRPr="00000000">
        <w:rPr>
          <w:sz w:val="24"/>
          <w:szCs w:val="24"/>
          <w:rtl w:val="0"/>
        </w:rPr>
        <w:t xml:space="preserve">), Penyelesaian Naskah Perjanjian (</w:t>
      </w:r>
      <w:r w:rsidDel="00000000" w:rsidR="00000000" w:rsidRPr="00000000">
        <w:rPr>
          <w:i w:val="1"/>
          <w:iCs w:val="1"/>
          <w:sz w:val="24"/>
          <w:szCs w:val="24"/>
          <w:rtl w:val="0"/>
        </w:rPr>
        <w:t xml:space="preserve">Contract Finishing</w:t>
      </w:r>
      <w:r w:rsidDel="00000000" w:rsidR="00000000" w:rsidRPr="00000000">
        <w:rPr>
          <w:sz w:val="24"/>
          <w:szCs w:val="24"/>
          <w:rtl w:val="0"/>
        </w:rPr>
        <w:t xml:space="preserve">).</w:t>
      </w:r>
    </w:p>
    <w:p w:rsidR="00000000" w:rsidDel="00000000" w:rsidP="00000000" w:rsidRDefault="00000000" w:rsidRPr="00000000" w14:paraId="0000006C">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tabs>
          <w:tab w:val="left" w:leader="none" w:pos="534"/>
        </w:tabs>
        <w:spacing w:after="0" w:before="33" w:line="240" w:lineRule="auto"/>
        <w:ind w:left="534" w:right="0" w:hanging="270"/>
        <w:jc w:val="both"/>
        <w:rPr>
          <w:smallCaps w:val="0"/>
          <w:strike w:val="0"/>
          <w:u w:val="none"/>
          <w:shd w:fill="auto" w:val="clear"/>
          <w:vertAlign w:val="baseline"/>
        </w:rPr>
      </w:pPr>
      <w:r w:rsidDel="00000000" w:rsidR="00000000" w:rsidRPr="00000000">
        <w:rPr>
          <w:rFonts w:ascii="Calibri" w:cs="Calibri" w:eastAsia="Calibri" w:hAnsi="Calibri"/>
          <w:b w:val="1"/>
          <w:bCs w:val="1"/>
          <w:i w:val="0"/>
          <w:iCs w:val="0"/>
          <w:smallCaps w:val="0"/>
          <w:strike w:val="0"/>
          <w:color w:val="211f1f"/>
          <w:sz w:val="24"/>
          <w:szCs w:val="24"/>
          <w:u w:val="none"/>
          <w:shd w:fill="auto" w:val="clear"/>
          <w:vertAlign w:val="baseline"/>
          <w:rtl w:val="0"/>
        </w:rPr>
        <w:t xml:space="preserve">Pasca Kontrak :</w:t>
      </w:r>
      <w:r w:rsidDel="00000000" w:rsidR="00000000" w:rsidRPr="00000000">
        <w:rPr>
          <w:rtl w:val="0"/>
        </w:rPr>
      </w:r>
    </w:p>
    <w:p w:rsidR="00000000" w:rsidDel="00000000" w:rsidP="00000000" w:rsidRDefault="00000000" w:rsidRPr="00000000" w14:paraId="000000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9" w:line="278.00000000000006" w:lineRule="auto"/>
        <w:ind w:left="492" w:right="737"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Pengawasan pemenuhan Hak dan Kewajiban, Penyelesaian sengketa, Alternatif penyelesaian sengketa, Upaya menyelesaikan sengketa Hukum di luar maupun di dalam Pengadilan (Litigasi dan Non-litigasi).</w:t>
      </w:r>
    </w:p>
    <w:p w:rsidR="00000000" w:rsidDel="00000000" w:rsidP="00000000" w:rsidRDefault="00000000" w:rsidRPr="00000000" w14:paraId="000000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3"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8.00000000000006" w:lineRule="auto"/>
        <w:ind w:left="205" w:right="417"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Pada intinya kami membantu Klien dari tahap awal, hingga memberikan bantuan Hukum pada proses Litigasi dari Pengadilan Negeri, Pengadilan Agama, Pengadilan Hubungan Industrial, Pengadilan Niaga sampai dengan Mahkamah Agung.</w:t>
      </w:r>
    </w:p>
    <w:p w:rsidR="00000000" w:rsidDel="00000000" w:rsidP="00000000" w:rsidRDefault="00000000" w:rsidRPr="00000000" w14:paraId="000000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1"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1">
      <w:pPr>
        <w:ind w:left="205" w:firstLine="0"/>
        <w:rPr>
          <w:b w:val="1"/>
          <w:bCs w:val="1"/>
          <w:i w:val="1"/>
          <w:iCs w:val="1"/>
          <w:sz w:val="36"/>
          <w:szCs w:val="36"/>
        </w:rPr>
      </w:pPr>
      <w:r w:rsidDel="00000000" w:rsidR="00000000" w:rsidRPr="00000000">
        <w:rPr>
          <w:b w:val="1"/>
          <w:bCs w:val="1"/>
          <w:color w:val="030404"/>
          <w:sz w:val="36"/>
          <w:szCs w:val="36"/>
          <w:rtl w:val="0"/>
        </w:rPr>
        <w:t xml:space="preserve">Badan Distributor </w:t>
      </w:r>
      <w:r w:rsidDel="00000000" w:rsidR="00000000" w:rsidRPr="00000000">
        <w:rPr>
          <w:b w:val="1"/>
          <w:bCs w:val="1"/>
          <w:i w:val="1"/>
          <w:iCs w:val="1"/>
          <w:color w:val="030404"/>
          <w:sz w:val="36"/>
          <w:szCs w:val="36"/>
          <w:rtl w:val="0"/>
        </w:rPr>
        <w:t xml:space="preserve">(Agency Distributorship)</w:t>
      </w:r>
      <w:r w:rsidDel="00000000" w:rsidR="00000000" w:rsidRPr="00000000">
        <w:rPr>
          <w:rtl w:val="0"/>
        </w:rPr>
      </w:r>
    </w:p>
    <w:p w:rsidR="00000000" w:rsidDel="00000000" w:rsidP="00000000" w:rsidRDefault="00000000" w:rsidRPr="00000000" w14:paraId="000000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5" w:line="278.00000000000006" w:lineRule="auto"/>
        <w:ind w:left="205" w:right="425" w:firstLine="0"/>
        <w:jc w:val="both"/>
        <w:rPr>
          <w:rFonts w:ascii="Calibri" w:cs="Calibri" w:eastAsia="Calibri" w:hAnsi="Calibri"/>
          <w:b w:val="0"/>
          <w:bCs w:val="0"/>
          <w:i w:val="0"/>
          <w:iCs w:val="0"/>
          <w:smallCaps w:val="0"/>
          <w:strike w:val="0"/>
          <w:color w:val="000000"/>
          <w:sz w:val="24"/>
          <w:szCs w:val="24"/>
          <w:u w:val="none"/>
          <w:shd w:fill="auto" w:val="clear"/>
          <w:vertAlign w:val="baseline"/>
        </w:rPr>
        <w:sectPr>
          <w:type w:val="nextPage"/>
          <w:pgSz w:h="16850" w:w="11930" w:orient="portrait"/>
          <w:pgMar w:bottom="1140" w:top="1940" w:left="850" w:right="566" w:header="0" w:footer="947"/>
        </w:sectPr>
      </w:pPr>
      <w:r w:rsidDel="00000000" w:rsidR="00000000" w:rsidRPr="00000000">
        <w:rPr>
          <w:rFonts w:ascii="Verdana" w:cs="Verdana" w:eastAsia="Verdana" w:hAnsi="Verdana"/>
          <w:b w:val="1"/>
          <w:bCs w:val="1"/>
          <w:i w:val="0"/>
          <w:iCs w:val="0"/>
          <w:smallCaps w:val="0"/>
          <w:strike w:val="0"/>
          <w:color w:val="000000"/>
          <w:sz w:val="24"/>
          <w:szCs w:val="24"/>
          <w:u w:val="none"/>
          <w:shd w:fill="auto" w:val="clear"/>
          <w:vertAlign w:val="baseline"/>
          <w:rtl w:val="0"/>
        </w:rPr>
        <w:t xml:space="preserve">AIA LAW FIRM </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memiliki pengalaman dalam menangani masalah dalam lembaga dan distribusi, termasuk membuat Dokumen perjanjian, melakukan regristrasi di Departemen terkait dan menangani perselisihan diantara distributor dan atau agen utama.</w:t>
      </w:r>
    </w:p>
    <w:p w:rsidR="00000000" w:rsidDel="00000000" w:rsidP="00000000" w:rsidRDefault="00000000" w:rsidRPr="00000000" w14:paraId="00000073">
      <w:pPr>
        <w:tabs>
          <w:tab w:val="left" w:leader="none" w:pos="5132"/>
        </w:tabs>
        <w:spacing w:before="345" w:lineRule="auto"/>
        <w:ind w:left="205" w:firstLine="0"/>
        <w:rPr>
          <w:b w:val="1"/>
          <w:bCs w:val="1"/>
          <w:i w:val="1"/>
          <w:iCs w:val="1"/>
          <w:sz w:val="36"/>
          <w:szCs w:val="36"/>
        </w:rPr>
      </w:pPr>
      <w:r w:rsidDel="00000000" w:rsidR="00000000" w:rsidRPr="00000000">
        <w:rPr>
          <w:b w:val="1"/>
          <w:bCs w:val="1"/>
          <w:color w:val="211f1f"/>
          <w:sz w:val="36"/>
          <w:szCs w:val="36"/>
          <w:rtl w:val="0"/>
        </w:rPr>
        <w:t xml:space="preserve">Kebangkrutan/Kepailitan</w:t>
        <w:tab/>
      </w:r>
      <w:r w:rsidDel="00000000" w:rsidR="00000000" w:rsidRPr="00000000">
        <w:rPr>
          <w:b w:val="1"/>
          <w:bCs w:val="1"/>
          <w:i w:val="1"/>
          <w:iCs w:val="1"/>
          <w:color w:val="211f1f"/>
          <w:sz w:val="36"/>
          <w:szCs w:val="36"/>
          <w:rtl w:val="0"/>
        </w:rPr>
        <w:t xml:space="preserve">(Bankruptcy)</w:t>
      </w:r>
      <w:r w:rsidDel="00000000" w:rsidR="00000000" w:rsidRPr="00000000">
        <w:rPr>
          <w:rtl w:val="0"/>
        </w:rPr>
      </w:r>
    </w:p>
    <w:p w:rsidR="00000000" w:rsidDel="00000000" w:rsidP="00000000" w:rsidRDefault="00000000" w:rsidRPr="00000000" w14:paraId="000000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5" w:line="278.00000000000006" w:lineRule="auto"/>
        <w:ind w:left="205" w:right="41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Verdana" w:cs="Verdana" w:eastAsia="Verdana" w:hAnsi="Verdana"/>
          <w:b w:val="1"/>
          <w:bCs w:val="1"/>
          <w:i w:val="0"/>
          <w:iCs w:val="0"/>
          <w:smallCaps w:val="0"/>
          <w:strike w:val="0"/>
          <w:color w:val="211f1f"/>
          <w:sz w:val="24"/>
          <w:szCs w:val="24"/>
          <w:u w:val="none"/>
          <w:shd w:fill="auto" w:val="clear"/>
          <w:vertAlign w:val="baseline"/>
          <w:rtl w:val="0"/>
        </w:rPr>
        <w:t xml:space="preserve">AIA LAW FIRM </w:t>
      </w:r>
      <w:r w:rsidDel="00000000" w:rsidR="00000000" w:rsidRPr="00000000">
        <w:rPr>
          <w:rFonts w:ascii="Calibri" w:cs="Calibri" w:eastAsia="Calibri" w:hAnsi="Calibri"/>
          <w:b w:val="0"/>
          <w:bCs w:val="0"/>
          <w:i w:val="0"/>
          <w:iCs w:val="0"/>
          <w:smallCaps w:val="0"/>
          <w:strike w:val="0"/>
          <w:color w:val="211f1f"/>
          <w:sz w:val="24"/>
          <w:szCs w:val="24"/>
          <w:u w:val="none"/>
          <w:shd w:fill="auto" w:val="clear"/>
          <w:vertAlign w:val="baseline"/>
          <w:rtl w:val="0"/>
        </w:rPr>
        <w:t xml:space="preserve">menangani permasalahan-permasalahan terkait kepailitan dengan cara-cara yang detail, seksama dan komperhensif dengan tetap mengacu pada standar kode etik Profesi dan Peraturan Perundang-Undangan yang berlaku. Dalam Proses Litigasi membantu Klien dalam mengajukan permohonan Pailit dan permohonan PKPU ( Penundaan Kewajiban Pembayaran Utang). Serta menghadiri, mewakili, dan/atau mendampingi Klien pada setiap tahapan proses Litigasi hingga Pasca Putusan yang telah berkekuatan hukum tetap ( incraht van gewijs zaak ), melakukan koordinasi dengan pihak-pihak terkait dan lain.</w:t>
      </w:r>
      <w:r w:rsidDel="00000000" w:rsidR="00000000" w:rsidRPr="00000000">
        <w:rPr>
          <w:rtl w:val="0"/>
        </w:rPr>
      </w:r>
    </w:p>
    <w:p w:rsidR="00000000" w:rsidDel="00000000" w:rsidP="00000000" w:rsidRDefault="00000000" w:rsidRPr="00000000" w14:paraId="000000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1"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6">
      <w:pPr>
        <w:spacing w:before="1" w:lineRule="auto"/>
        <w:ind w:left="205" w:firstLine="0"/>
        <w:rPr>
          <w:b w:val="1"/>
          <w:bCs w:val="1"/>
          <w:i w:val="1"/>
          <w:iCs w:val="1"/>
          <w:sz w:val="36"/>
          <w:szCs w:val="36"/>
        </w:rPr>
      </w:pPr>
      <w:r w:rsidDel="00000000" w:rsidR="00000000" w:rsidRPr="00000000">
        <w:rPr>
          <w:b w:val="1"/>
          <w:bCs w:val="1"/>
          <w:color w:val="211f1f"/>
          <w:sz w:val="36"/>
          <w:szCs w:val="36"/>
          <w:rtl w:val="0"/>
        </w:rPr>
        <w:t xml:space="preserve">Tanah &amp; Properti </w:t>
      </w:r>
      <w:r w:rsidDel="00000000" w:rsidR="00000000" w:rsidRPr="00000000">
        <w:rPr>
          <w:b w:val="1"/>
          <w:bCs w:val="1"/>
          <w:i w:val="1"/>
          <w:iCs w:val="1"/>
          <w:color w:val="211f1f"/>
          <w:sz w:val="36"/>
          <w:szCs w:val="36"/>
          <w:rtl w:val="0"/>
        </w:rPr>
        <w:t xml:space="preserve">(Land and Property)</w:t>
      </w:r>
      <w:r w:rsidDel="00000000" w:rsidR="00000000" w:rsidRPr="00000000">
        <w:rPr>
          <w:rtl w:val="0"/>
        </w:rPr>
      </w:r>
    </w:p>
    <w:p w:rsidR="00000000" w:rsidDel="00000000" w:rsidP="00000000" w:rsidRDefault="00000000" w:rsidRPr="00000000" w14:paraId="000000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5" w:line="276" w:lineRule="auto"/>
        <w:ind w:left="205" w:right="406"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211f1f"/>
          <w:sz w:val="24"/>
          <w:szCs w:val="24"/>
          <w:u w:val="none"/>
          <w:shd w:fill="auto" w:val="clear"/>
          <w:vertAlign w:val="baseline"/>
          <w:rtl w:val="0"/>
        </w:rPr>
        <w:t xml:space="preserve">Para Pengacara di kantor </w:t>
      </w:r>
      <w:r w:rsidDel="00000000" w:rsidR="00000000" w:rsidRPr="00000000">
        <w:rPr>
          <w:rFonts w:ascii="Verdana" w:cs="Verdana" w:eastAsia="Verdana" w:hAnsi="Verdana"/>
          <w:b w:val="1"/>
          <w:bCs w:val="1"/>
          <w:i w:val="0"/>
          <w:iCs w:val="0"/>
          <w:smallCaps w:val="0"/>
          <w:strike w:val="0"/>
          <w:color w:val="211f1f"/>
          <w:sz w:val="24"/>
          <w:szCs w:val="24"/>
          <w:u w:val="none"/>
          <w:shd w:fill="auto" w:val="clear"/>
          <w:vertAlign w:val="baseline"/>
          <w:rtl w:val="0"/>
        </w:rPr>
        <w:t xml:space="preserve">AIA LAW FIRM </w:t>
      </w:r>
      <w:r w:rsidDel="00000000" w:rsidR="00000000" w:rsidRPr="00000000">
        <w:rPr>
          <w:rFonts w:ascii="Calibri" w:cs="Calibri" w:eastAsia="Calibri" w:hAnsi="Calibri"/>
          <w:b w:val="0"/>
          <w:bCs w:val="0"/>
          <w:i w:val="0"/>
          <w:iCs w:val="0"/>
          <w:smallCaps w:val="0"/>
          <w:strike w:val="0"/>
          <w:color w:val="211f1f"/>
          <w:sz w:val="24"/>
          <w:szCs w:val="24"/>
          <w:u w:val="none"/>
          <w:shd w:fill="auto" w:val="clear"/>
          <w:vertAlign w:val="baseline"/>
          <w:rtl w:val="0"/>
        </w:rPr>
        <w:t xml:space="preserve">berkualitas tinggi dalam menangani masalah-masalah tanah dan properti. Di wilayah kami, reputasi Kantor Hukum </w:t>
      </w:r>
      <w:r w:rsidDel="00000000" w:rsidR="00000000" w:rsidRPr="00000000">
        <w:rPr>
          <w:rFonts w:ascii="Verdana" w:cs="Verdana" w:eastAsia="Verdana" w:hAnsi="Verdana"/>
          <w:b w:val="1"/>
          <w:bCs w:val="1"/>
          <w:i w:val="0"/>
          <w:iCs w:val="0"/>
          <w:smallCaps w:val="0"/>
          <w:strike w:val="0"/>
          <w:color w:val="211f1f"/>
          <w:sz w:val="24"/>
          <w:szCs w:val="24"/>
          <w:u w:val="none"/>
          <w:shd w:fill="auto" w:val="clear"/>
          <w:vertAlign w:val="baseline"/>
          <w:rtl w:val="0"/>
        </w:rPr>
        <w:t xml:space="preserve">AIA LAW FIRM </w:t>
      </w:r>
      <w:r w:rsidDel="00000000" w:rsidR="00000000" w:rsidRPr="00000000">
        <w:rPr>
          <w:rFonts w:ascii="Calibri" w:cs="Calibri" w:eastAsia="Calibri" w:hAnsi="Calibri"/>
          <w:b w:val="0"/>
          <w:bCs w:val="0"/>
          <w:i w:val="0"/>
          <w:iCs w:val="0"/>
          <w:smallCaps w:val="0"/>
          <w:strike w:val="0"/>
          <w:color w:val="211f1f"/>
          <w:sz w:val="24"/>
          <w:szCs w:val="24"/>
          <w:u w:val="none"/>
          <w:shd w:fill="auto" w:val="clear"/>
          <w:vertAlign w:val="baseline"/>
          <w:rtl w:val="0"/>
        </w:rPr>
        <w:t xml:space="preserve">dikenal sebagai Kantor Hukum yang berkompeten untuk menyediakan jasa hukum bagi Klien dalam hal memberikan Konsultasi yang kami analisa dari kaca mata Hukum dan praktek litigasi nyata.</w:t>
      </w:r>
      <w:r w:rsidDel="00000000" w:rsidR="00000000" w:rsidRPr="00000000">
        <w:rPr>
          <w:rtl w:val="0"/>
        </w:rPr>
      </w:r>
    </w:p>
    <w:p w:rsidR="00000000" w:rsidDel="00000000" w:rsidP="00000000" w:rsidRDefault="00000000" w:rsidRPr="00000000" w14:paraId="000000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A">
      <w:pPr>
        <w:ind w:left="205" w:firstLine="0"/>
        <w:rPr>
          <w:b w:val="1"/>
          <w:bCs w:val="1"/>
          <w:i w:val="1"/>
          <w:iCs w:val="1"/>
          <w:sz w:val="36"/>
          <w:szCs w:val="36"/>
        </w:rPr>
      </w:pPr>
      <w:r w:rsidDel="00000000" w:rsidR="00000000" w:rsidRPr="00000000">
        <w:rPr>
          <w:b w:val="1"/>
          <w:bCs w:val="1"/>
          <w:color w:val="211f1f"/>
          <w:sz w:val="36"/>
          <w:szCs w:val="36"/>
          <w:rtl w:val="0"/>
        </w:rPr>
        <w:t xml:space="preserve">Masalah Imigrasi </w:t>
      </w:r>
      <w:r w:rsidDel="00000000" w:rsidR="00000000" w:rsidRPr="00000000">
        <w:rPr>
          <w:b w:val="1"/>
          <w:bCs w:val="1"/>
          <w:i w:val="1"/>
          <w:iCs w:val="1"/>
          <w:color w:val="211f1f"/>
          <w:sz w:val="36"/>
          <w:szCs w:val="36"/>
          <w:rtl w:val="0"/>
        </w:rPr>
        <w:t xml:space="preserve">(Imigration Issue)</w:t>
      </w:r>
      <w:r w:rsidDel="00000000" w:rsidR="00000000" w:rsidRPr="00000000">
        <w:rPr>
          <w:rtl w:val="0"/>
        </w:rPr>
      </w:r>
    </w:p>
    <w:p w:rsidR="00000000" w:rsidDel="00000000" w:rsidP="00000000" w:rsidRDefault="00000000" w:rsidRPr="00000000" w14:paraId="000000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63" w:line="278.00000000000006" w:lineRule="auto"/>
        <w:ind w:left="205" w:right="411" w:firstLine="0"/>
        <w:jc w:val="both"/>
        <w:rPr>
          <w:rFonts w:ascii="Calibri" w:cs="Calibri" w:eastAsia="Calibri" w:hAnsi="Calibri"/>
          <w:b w:val="0"/>
          <w:bCs w:val="0"/>
          <w:i w:val="0"/>
          <w:iCs w:val="0"/>
          <w:smallCaps w:val="0"/>
          <w:strike w:val="0"/>
          <w:color w:val="000000"/>
          <w:sz w:val="24"/>
          <w:szCs w:val="24"/>
          <w:u w:val="none"/>
          <w:shd w:fill="auto" w:val="clear"/>
          <w:vertAlign w:val="baseline"/>
        </w:rPr>
        <w:sectPr>
          <w:type w:val="nextPage"/>
          <w:pgSz w:h="16850" w:w="11930" w:orient="portrait"/>
          <w:pgMar w:bottom="1140" w:top="1940" w:left="850" w:right="566" w:header="0" w:footer="947"/>
        </w:sectPr>
      </w:pPr>
      <w:r w:rsidDel="00000000" w:rsidR="00000000" w:rsidRPr="00000000">
        <w:rPr>
          <w:rFonts w:ascii="Calibri" w:cs="Calibri" w:eastAsia="Calibri" w:hAnsi="Calibri"/>
          <w:b w:val="0"/>
          <w:bCs w:val="0"/>
          <w:i w:val="0"/>
          <w:iCs w:val="0"/>
          <w:smallCaps w:val="0"/>
          <w:strike w:val="0"/>
          <w:color w:val="211f1f"/>
          <w:sz w:val="24"/>
          <w:szCs w:val="24"/>
          <w:u w:val="none"/>
          <w:shd w:fill="auto" w:val="clear"/>
          <w:vertAlign w:val="baseline"/>
          <w:rtl w:val="0"/>
        </w:rPr>
        <w:t xml:space="preserve">Praktek kami memberikan nasihat sehubungan dengan spektrum penuh pada Masalah Keimigrasian termasuk Pengurusan Izin Tinggal terbatas yang sudah melampaui masa berlaku dan Kepengurusan Dokumen-dokumen untuk masuk dan tinggal di Indonesia , seperti : Kartu Identitas, Paspor, Visa, Izin Kunjungan ataupun Izin Tinggal Terbatas, dimana bukti-bukti Administrasi tersebut nantinya kami sesuaikan dengan kondisi yang sebenarnya dari pada orang asing yang bersangkutan. Kami juga memberikan nasihat serta pendapat Hukum sepertistudi kelayakan (Due diligence) mengenai peraturan Penanaman Modal Asing (PMA) yang berlaku dan tidak bertentangan dengan Hukum di Indonesia, serta masalah lainnya yang terkait dengan Keimigrasian berdasarkan Undang-Undang Republik Indonesia No.9 Tahun 1992 tentang Keimigrasian.</w:t>
      </w:r>
      <w:r w:rsidDel="00000000" w:rsidR="00000000" w:rsidRPr="00000000">
        <w:rPr>
          <w:rtl w:val="0"/>
        </w:rPr>
      </w:r>
    </w:p>
    <w:p w:rsidR="00000000" w:rsidDel="00000000" w:rsidP="00000000" w:rsidRDefault="00000000" w:rsidRPr="00000000" w14:paraId="0000007C">
      <w:pPr>
        <w:spacing w:before="345" w:lineRule="auto"/>
        <w:ind w:left="264" w:firstLine="0"/>
        <w:rPr>
          <w:b w:val="1"/>
          <w:bCs w:val="1"/>
          <w:i w:val="1"/>
          <w:iCs w:val="1"/>
          <w:sz w:val="36"/>
          <w:szCs w:val="36"/>
        </w:rPr>
      </w:pPr>
      <w:r w:rsidDel="00000000" w:rsidR="00000000" w:rsidRPr="00000000">
        <w:rPr>
          <w:b w:val="1"/>
          <w:bCs w:val="1"/>
          <w:color w:val="211f1f"/>
          <w:sz w:val="36"/>
          <w:szCs w:val="36"/>
          <w:rtl w:val="0"/>
        </w:rPr>
        <w:t xml:space="preserve">Sengketa Partai Politik </w:t>
      </w:r>
      <w:r w:rsidDel="00000000" w:rsidR="00000000" w:rsidRPr="00000000">
        <w:rPr>
          <w:b w:val="1"/>
          <w:bCs w:val="1"/>
          <w:i w:val="1"/>
          <w:iCs w:val="1"/>
          <w:color w:val="211f1f"/>
          <w:sz w:val="36"/>
          <w:szCs w:val="36"/>
          <w:rtl w:val="0"/>
        </w:rPr>
        <w:t xml:space="preserve">(Political Party Dispute)</w:t>
      </w:r>
      <w:r w:rsidDel="00000000" w:rsidR="00000000" w:rsidRPr="00000000">
        <w:rPr>
          <w:rtl w:val="0"/>
        </w:rPr>
      </w:r>
    </w:p>
    <w:p w:rsidR="00000000" w:rsidDel="00000000" w:rsidP="00000000" w:rsidRDefault="00000000" w:rsidRPr="00000000" w14:paraId="000000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8" w:line="278.00000000000006" w:lineRule="auto"/>
        <w:ind w:left="264" w:right="354"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Verdana" w:cs="Verdana" w:eastAsia="Verdana" w:hAnsi="Verdana"/>
          <w:b w:val="1"/>
          <w:bCs w:val="1"/>
          <w:i w:val="0"/>
          <w:iCs w:val="0"/>
          <w:smallCaps w:val="0"/>
          <w:strike w:val="0"/>
          <w:color w:val="211f1f"/>
          <w:sz w:val="24"/>
          <w:szCs w:val="24"/>
          <w:u w:val="none"/>
          <w:shd w:fill="auto" w:val="clear"/>
          <w:vertAlign w:val="baseline"/>
          <w:rtl w:val="0"/>
        </w:rPr>
        <w:t xml:space="preserve">AIA LAW FIRM </w:t>
      </w:r>
      <w:r w:rsidDel="00000000" w:rsidR="00000000" w:rsidRPr="00000000">
        <w:rPr>
          <w:rFonts w:ascii="Calibri" w:cs="Calibri" w:eastAsia="Calibri" w:hAnsi="Calibri"/>
          <w:b w:val="0"/>
          <w:bCs w:val="0"/>
          <w:i w:val="0"/>
          <w:iCs w:val="0"/>
          <w:smallCaps w:val="0"/>
          <w:strike w:val="0"/>
          <w:color w:val="211f1f"/>
          <w:sz w:val="24"/>
          <w:szCs w:val="24"/>
          <w:u w:val="none"/>
          <w:shd w:fill="auto" w:val="clear"/>
          <w:vertAlign w:val="baseline"/>
          <w:rtl w:val="0"/>
        </w:rPr>
        <w:t xml:space="preserve">dalam mengatasi permasalahan sengketa hasil politik melibatkan langkah-langkah yang transparan, adil, dan mematuhi hukum. Dalam Proses ini pihak Klien yang merasa dirugikan untuk menggunakan jalur hukum yang tersedia untuk menyampaikan sengketanya. Ini bisa termasuk pengajuan gugatan ke pengadilan dan bisa juga menggunakan mediasi atau negosiasi sebagai alternatif penyelesaian sengketa. Proses ini dapat membantu mencapai kesepakatan antara pihak-pihak yang bersengketa tanpa harus melibatkan proses pengadilan.</w:t>
      </w:r>
      <w:r w:rsidDel="00000000" w:rsidR="00000000" w:rsidRPr="00000000">
        <w:rPr>
          <w:rtl w:val="0"/>
        </w:rPr>
      </w:r>
    </w:p>
    <w:p w:rsidR="00000000" w:rsidDel="00000000" w:rsidP="00000000" w:rsidRDefault="00000000" w:rsidRPr="00000000" w14:paraId="0000007E">
      <w:pPr>
        <w:pStyle w:val="Heading2"/>
        <w:spacing w:before="237" w:lineRule="auto"/>
        <w:ind w:left="264" w:firstLine="0"/>
        <w:rPr/>
      </w:pPr>
      <w:r w:rsidDel="00000000" w:rsidR="00000000" w:rsidRPr="00000000">
        <w:rPr>
          <w:color w:val="211f1f"/>
          <w:rtl w:val="0"/>
        </w:rPr>
        <w:t xml:space="preserve">Sengketa Pemilu/Pilkada (Election Dispute)</w:t>
      </w:r>
      <w:r w:rsidDel="00000000" w:rsidR="00000000" w:rsidRPr="00000000">
        <w:rPr>
          <w:rtl w:val="0"/>
        </w:rPr>
      </w:r>
    </w:p>
    <w:p w:rsidR="00000000" w:rsidDel="00000000" w:rsidP="00000000" w:rsidRDefault="00000000" w:rsidRPr="00000000" w14:paraId="000000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8" w:line="240" w:lineRule="auto"/>
        <w:ind w:left="264" w:right="359"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Verdana" w:cs="Verdana" w:eastAsia="Verdana" w:hAnsi="Verdana"/>
          <w:b w:val="1"/>
          <w:bCs w:val="1"/>
          <w:i w:val="0"/>
          <w:iCs w:val="0"/>
          <w:smallCaps w:val="0"/>
          <w:strike w:val="0"/>
          <w:color w:val="211f1f"/>
          <w:sz w:val="24"/>
          <w:szCs w:val="24"/>
          <w:u w:val="none"/>
          <w:shd w:fill="auto" w:val="clear"/>
          <w:vertAlign w:val="baseline"/>
          <w:rtl w:val="0"/>
        </w:rPr>
        <w:t xml:space="preserve">AIA LAW FIRM </w:t>
      </w:r>
      <w:r w:rsidDel="00000000" w:rsidR="00000000" w:rsidRPr="00000000">
        <w:rPr>
          <w:rFonts w:ascii="Calibri" w:cs="Calibri" w:eastAsia="Calibri" w:hAnsi="Calibri"/>
          <w:b w:val="0"/>
          <w:bCs w:val="0"/>
          <w:i w:val="0"/>
          <w:iCs w:val="0"/>
          <w:smallCaps w:val="0"/>
          <w:strike w:val="0"/>
          <w:color w:val="211f1f"/>
          <w:sz w:val="24"/>
          <w:szCs w:val="24"/>
          <w:u w:val="none"/>
          <w:shd w:fill="auto" w:val="clear"/>
          <w:vertAlign w:val="baseline"/>
          <w:rtl w:val="0"/>
        </w:rPr>
        <w:t xml:space="preserve">dalam mengatasi sengketa Pemilu/Pilkada melibatkan langkah- langkah yang adil, transparan dan memauthi hukum. Dalam proses ini klien yang merasa dirugikan akibat keputusan atau penetapan penyelenggara pemili/pilkada dapat menempuh upaya hukum untuk menyelesaikan sengketanya. Upaya yang dapat dilakukan dengan mengajukan gugatan kepada lembaga yang berwenang untuk mengadili baik sengketa proses maupun sengketa hasil pemilu/pilkada. Dengan menempuh upaya hukum pemenuhan hak dan keadilan bagi klien dapat diwujudkan.</w:t>
      </w:r>
      <w:r w:rsidDel="00000000" w:rsidR="00000000" w:rsidRPr="00000000">
        <w:rPr>
          <w:rtl w:val="0"/>
        </w:rPr>
      </w:r>
    </w:p>
    <w:p w:rsidR="00000000" w:rsidDel="00000000" w:rsidP="00000000" w:rsidRDefault="00000000" w:rsidRPr="00000000" w14:paraId="000000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2">
      <w:pPr>
        <w:ind w:left="264" w:firstLine="0"/>
        <w:rPr>
          <w:b w:val="1"/>
          <w:bCs w:val="1"/>
          <w:i w:val="1"/>
          <w:iCs w:val="1"/>
          <w:sz w:val="36"/>
          <w:szCs w:val="36"/>
        </w:rPr>
      </w:pPr>
      <w:r w:rsidDel="00000000" w:rsidR="00000000" w:rsidRPr="00000000">
        <w:rPr>
          <w:b w:val="1"/>
          <w:bCs w:val="1"/>
          <w:color w:val="211f1f"/>
          <w:sz w:val="36"/>
          <w:szCs w:val="36"/>
          <w:rtl w:val="0"/>
        </w:rPr>
        <w:t xml:space="preserve">Kontrak </w:t>
      </w:r>
      <w:r w:rsidDel="00000000" w:rsidR="00000000" w:rsidRPr="00000000">
        <w:rPr>
          <w:b w:val="1"/>
          <w:bCs w:val="1"/>
          <w:i w:val="1"/>
          <w:iCs w:val="1"/>
          <w:color w:val="211f1f"/>
          <w:sz w:val="36"/>
          <w:szCs w:val="36"/>
          <w:rtl w:val="0"/>
        </w:rPr>
        <w:t xml:space="preserve">(Contract)</w:t>
      </w:r>
      <w:r w:rsidDel="00000000" w:rsidR="00000000" w:rsidRPr="00000000">
        <w:rPr>
          <w:rtl w:val="0"/>
        </w:rPr>
      </w:r>
    </w:p>
    <w:p w:rsidR="00000000" w:rsidDel="00000000" w:rsidP="00000000" w:rsidRDefault="00000000" w:rsidRPr="00000000" w14:paraId="000000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8" w:line="276" w:lineRule="auto"/>
        <w:ind w:left="264" w:right="345" w:firstLine="0"/>
        <w:jc w:val="both"/>
        <w:rPr>
          <w:rFonts w:ascii="Calibri" w:cs="Calibri" w:eastAsia="Calibri" w:hAnsi="Calibri"/>
          <w:b w:val="0"/>
          <w:bCs w:val="0"/>
          <w:i w:val="0"/>
          <w:iCs w:val="0"/>
          <w:smallCaps w:val="0"/>
          <w:strike w:val="0"/>
          <w:color w:val="000000"/>
          <w:sz w:val="24"/>
          <w:szCs w:val="24"/>
          <w:u w:val="none"/>
          <w:shd w:fill="auto" w:val="clear"/>
          <w:vertAlign w:val="baseline"/>
        </w:rPr>
        <w:sectPr>
          <w:type w:val="nextPage"/>
          <w:pgSz w:h="16850" w:w="11930" w:orient="portrait"/>
          <w:pgMar w:bottom="1140" w:top="1940" w:left="850" w:right="566" w:header="0" w:footer="947"/>
        </w:sectPr>
      </w:pPr>
      <w:r w:rsidDel="00000000" w:rsidR="00000000" w:rsidRPr="00000000">
        <w:rPr>
          <w:rFonts w:ascii="Calibri" w:cs="Calibri" w:eastAsia="Calibri" w:hAnsi="Calibri"/>
          <w:b w:val="0"/>
          <w:bCs w:val="0"/>
          <w:i w:val="0"/>
          <w:iCs w:val="0"/>
          <w:smallCaps w:val="0"/>
          <w:strike w:val="0"/>
          <w:color w:val="211f1f"/>
          <w:sz w:val="24"/>
          <w:szCs w:val="24"/>
          <w:u w:val="none"/>
          <w:shd w:fill="auto" w:val="clear"/>
          <w:vertAlign w:val="baseline"/>
          <w:rtl w:val="0"/>
        </w:rPr>
        <w:t xml:space="preserve">Dalam kontrak, setiap pihak menyetujui untuk mematuhi ketentuan-ketentuan tertentu yang mengikat secara hukum. Kontrak dapat mencakup pembelian atau penjualan barang, penyediaan jasa, atau perjanjian lainnya yang melibatkan per- tukaran nilai antara pihak-pihak yang terlibat. </w:t>
      </w:r>
      <w:r w:rsidDel="00000000" w:rsidR="00000000" w:rsidRPr="00000000">
        <w:rPr>
          <w:rFonts w:ascii="Verdana" w:cs="Verdana" w:eastAsia="Verdana" w:hAnsi="Verdana"/>
          <w:b w:val="1"/>
          <w:bCs w:val="1"/>
          <w:i w:val="0"/>
          <w:iCs w:val="0"/>
          <w:smallCaps w:val="0"/>
          <w:strike w:val="0"/>
          <w:color w:val="211f1f"/>
          <w:sz w:val="24"/>
          <w:szCs w:val="24"/>
          <w:u w:val="none"/>
          <w:shd w:fill="auto" w:val="clear"/>
          <w:vertAlign w:val="baseline"/>
          <w:rtl w:val="0"/>
        </w:rPr>
        <w:t xml:space="preserve">AIA LAW FIRM </w:t>
      </w:r>
      <w:r w:rsidDel="00000000" w:rsidR="00000000" w:rsidRPr="00000000">
        <w:rPr>
          <w:rFonts w:ascii="Calibri" w:cs="Calibri" w:eastAsia="Calibri" w:hAnsi="Calibri"/>
          <w:b w:val="0"/>
          <w:bCs w:val="0"/>
          <w:i w:val="0"/>
          <w:iCs w:val="0"/>
          <w:smallCaps w:val="0"/>
          <w:strike w:val="0"/>
          <w:color w:val="211f1f"/>
          <w:sz w:val="24"/>
          <w:szCs w:val="24"/>
          <w:u w:val="none"/>
          <w:shd w:fill="auto" w:val="clear"/>
          <w:vertAlign w:val="baseline"/>
          <w:rtl w:val="0"/>
        </w:rPr>
        <w:t xml:space="preserve">sangat memahami pembuatan kontrak sesuai dengan kebutuhan klien. Pendampingan dalam pembuatan kontrak membantu meminimalkan risiko hukum dan memastikan kejelasan dan keadilan dalam hubungan bisnis atau transaksi lainnya.</w:t>
      </w:r>
      <w:r w:rsidDel="00000000" w:rsidR="00000000" w:rsidRPr="00000000">
        <w:rPr>
          <w:rtl w:val="0"/>
        </w:rPr>
      </w:r>
    </w:p>
    <w:p w:rsidR="00000000" w:rsidDel="00000000" w:rsidP="00000000" w:rsidRDefault="00000000" w:rsidRPr="00000000" w14:paraId="000000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46"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sectPr>
          <w:type w:val="nextPage"/>
          <w:pgSz w:h="16850" w:w="11930" w:orient="portrait"/>
          <w:pgMar w:bottom="1140" w:top="1940" w:left="850" w:right="566" w:header="0" w:footer="947"/>
        </w:sect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Pr>
        <mc:AlternateContent>
          <mc:Choice Requires="wpg">
            <w:drawing>
              <wp:inline distB="0" distT="0" distL="0" distR="0">
                <wp:extent cx="6341110" cy="3187065"/>
                <wp:effectExtent b="0" l="0" r="0" t="0"/>
                <wp:docPr id="7" name=""/>
                <a:graphic>
                  <a:graphicData uri="http://schemas.microsoft.com/office/word/2010/wordprocessingGroup">
                    <wpg:wgp>
                      <wpg:cNvGrpSpPr/>
                      <wpg:grpSpPr>
                        <a:xfrm>
                          <a:off x="2175425" y="2186450"/>
                          <a:ext cx="6341110" cy="3187065"/>
                          <a:chOff x="2175425" y="2186450"/>
                          <a:chExt cx="6341125" cy="3187075"/>
                        </a:xfrm>
                      </wpg:grpSpPr>
                      <wpg:grpSp>
                        <wpg:cNvGrpSpPr/>
                        <wpg:grpSpPr>
                          <a:xfrm>
                            <a:off x="2175445" y="2186468"/>
                            <a:ext cx="6341100" cy="3187050"/>
                            <a:chOff x="0" y="0"/>
                            <a:chExt cx="6341100" cy="3187050"/>
                          </a:xfrm>
                        </wpg:grpSpPr>
                        <wps:wsp>
                          <wps:cNvSpPr/>
                          <wps:cNvPr id="6" name="Shape 6"/>
                          <wps:spPr>
                            <a:xfrm>
                              <a:off x="0" y="0"/>
                              <a:ext cx="6341100" cy="31870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pic:pic>
                          <pic:nvPicPr>
                            <pic:cNvPr id="27" name="Shape 27"/>
                            <pic:cNvPicPr preferRelativeResize="0"/>
                          </pic:nvPicPr>
                          <pic:blipFill rotWithShape="1">
                            <a:blip r:embed="rId31">
                              <a:alphaModFix/>
                            </a:blip>
                            <a:srcRect b="0" l="0" r="0" t="0"/>
                            <a:stretch/>
                          </pic:blipFill>
                          <pic:spPr>
                            <a:xfrm>
                              <a:off x="12712" y="13080"/>
                              <a:ext cx="2080895" cy="3160522"/>
                            </a:xfrm>
                            <a:prstGeom prst="rect">
                              <a:avLst/>
                            </a:prstGeom>
                            <a:noFill/>
                            <a:ln>
                              <a:noFill/>
                            </a:ln>
                          </pic:spPr>
                        </pic:pic>
                        <pic:pic>
                          <pic:nvPicPr>
                            <pic:cNvPr id="28" name="Shape 28"/>
                            <pic:cNvPicPr preferRelativeResize="0"/>
                          </pic:nvPicPr>
                          <pic:blipFill rotWithShape="1">
                            <a:blip r:embed="rId32">
                              <a:alphaModFix/>
                            </a:blip>
                            <a:srcRect b="0" l="0" r="0" t="0"/>
                            <a:stretch/>
                          </pic:blipFill>
                          <pic:spPr>
                            <a:xfrm>
                              <a:off x="2031238" y="12700"/>
                              <a:ext cx="4296790" cy="3161411"/>
                            </a:xfrm>
                            <a:prstGeom prst="rect">
                              <a:avLst/>
                            </a:prstGeom>
                            <a:noFill/>
                            <a:ln>
                              <a:noFill/>
                            </a:ln>
                          </pic:spPr>
                        </pic:pic>
                        <wps:wsp>
                          <wps:cNvSpPr/>
                          <wps:cNvPr id="29" name="Shape 29"/>
                          <wps:spPr>
                            <a:xfrm>
                              <a:off x="12700" y="12700"/>
                              <a:ext cx="6315710" cy="3161665"/>
                            </a:xfrm>
                            <a:custGeom>
                              <a:rect b="b" l="l" r="r" t="t"/>
                              <a:pathLst>
                                <a:path extrusionOk="0" h="3161665" w="6315710">
                                  <a:moveTo>
                                    <a:pt x="180009" y="0"/>
                                  </a:moveTo>
                                  <a:lnTo>
                                    <a:pt x="6135370" y="0"/>
                                  </a:lnTo>
                                  <a:lnTo>
                                    <a:pt x="6183248" y="6350"/>
                                  </a:lnTo>
                                  <a:lnTo>
                                    <a:pt x="6226174" y="24510"/>
                                  </a:lnTo>
                                  <a:lnTo>
                                    <a:pt x="6262623" y="52704"/>
                                  </a:lnTo>
                                  <a:lnTo>
                                    <a:pt x="6290818" y="89153"/>
                                  </a:lnTo>
                                  <a:lnTo>
                                    <a:pt x="6308979" y="132079"/>
                                  </a:lnTo>
                                  <a:lnTo>
                                    <a:pt x="6315329" y="179958"/>
                                  </a:lnTo>
                                  <a:lnTo>
                                    <a:pt x="6315329" y="2981452"/>
                                  </a:lnTo>
                                  <a:lnTo>
                                    <a:pt x="6308979" y="3029330"/>
                                  </a:lnTo>
                                  <a:lnTo>
                                    <a:pt x="6290818" y="3072256"/>
                                  </a:lnTo>
                                  <a:lnTo>
                                    <a:pt x="6262623" y="3108705"/>
                                  </a:lnTo>
                                  <a:lnTo>
                                    <a:pt x="6226174" y="3136900"/>
                                  </a:lnTo>
                                  <a:lnTo>
                                    <a:pt x="6183248" y="3154933"/>
                                  </a:lnTo>
                                  <a:lnTo>
                                    <a:pt x="6135370" y="3161411"/>
                                  </a:lnTo>
                                  <a:lnTo>
                                    <a:pt x="180009" y="3161411"/>
                                  </a:lnTo>
                                  <a:lnTo>
                                    <a:pt x="132156" y="3154933"/>
                                  </a:lnTo>
                                  <a:lnTo>
                                    <a:pt x="89154" y="3136900"/>
                                  </a:lnTo>
                                  <a:lnTo>
                                    <a:pt x="52730" y="3108705"/>
                                  </a:lnTo>
                                  <a:lnTo>
                                    <a:pt x="24574" y="3072256"/>
                                  </a:lnTo>
                                  <a:lnTo>
                                    <a:pt x="6426" y="3029330"/>
                                  </a:lnTo>
                                  <a:lnTo>
                                    <a:pt x="0" y="2981452"/>
                                  </a:lnTo>
                                  <a:lnTo>
                                    <a:pt x="0" y="179958"/>
                                  </a:lnTo>
                                  <a:lnTo>
                                    <a:pt x="6426" y="132079"/>
                                  </a:lnTo>
                                  <a:lnTo>
                                    <a:pt x="24574" y="89153"/>
                                  </a:lnTo>
                                  <a:lnTo>
                                    <a:pt x="52730" y="52704"/>
                                  </a:lnTo>
                                  <a:lnTo>
                                    <a:pt x="89154" y="24510"/>
                                  </a:lnTo>
                                  <a:lnTo>
                                    <a:pt x="132156" y="6350"/>
                                  </a:lnTo>
                                  <a:lnTo>
                                    <a:pt x="180009" y="0"/>
                                  </a:lnTo>
                                  <a:close/>
                                </a:path>
                              </a:pathLst>
                            </a:custGeom>
                            <a:noFill/>
                            <a:ln cap="flat" cmpd="sng" w="25400">
                              <a:solidFill>
                                <a:srgbClr val="201E1F"/>
                              </a:solidFill>
                              <a:prstDash val="solid"/>
                              <a:round/>
                              <a:headEnd len="sm" w="sm" type="none"/>
                              <a:tailEnd len="sm" w="sm" type="none"/>
                            </a:ln>
                          </wps:spPr>
                          <wps:bodyPr anchorCtr="0" anchor="ctr" bIns="91425" lIns="91425" spcFirstLastPara="1" rIns="91425" wrap="square" tIns="91425">
                            <a:noAutofit/>
                          </wps:bodyPr>
                        </wps:wsp>
                      </wpg:grpSp>
                    </wpg:wgp>
                  </a:graphicData>
                </a:graphic>
              </wp:inline>
            </w:drawing>
          </mc:Choice>
          <mc:Fallback>
            <w:drawing>
              <wp:inline distB="0" distT="0" distL="0" distR="0">
                <wp:extent cx="6341110" cy="3187065"/>
                <wp:effectExtent b="0" l="0" r="0" t="0"/>
                <wp:docPr id="7" name="image24.png"/>
                <a:graphic>
                  <a:graphicData uri="http://schemas.openxmlformats.org/drawingml/2006/picture">
                    <pic:pic>
                      <pic:nvPicPr>
                        <pic:cNvPr id="0" name="image24.png"/>
                        <pic:cNvPicPr preferRelativeResize="0"/>
                      </pic:nvPicPr>
                      <pic:blipFill>
                        <a:blip r:embed="rId15"/>
                        <a:srcRect/>
                        <a:stretch>
                          <a:fillRect/>
                        </a:stretch>
                      </pic:blipFill>
                      <pic:spPr>
                        <a:xfrm>
                          <a:off x="0" y="0"/>
                          <a:ext cx="6341110" cy="3187065"/>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0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3" w:line="273" w:lineRule="auto"/>
        <w:ind w:left="205" w:right="409"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Kantor Hukum </w:t>
      </w:r>
      <w:r w:rsidDel="00000000" w:rsidR="00000000" w:rsidRPr="00000000">
        <w:rPr>
          <w:rFonts w:ascii="Verdana" w:cs="Verdana" w:eastAsia="Verdana" w:hAnsi="Verdana"/>
          <w:b w:val="1"/>
          <w:bCs w:val="1"/>
          <w:i w:val="0"/>
          <w:iCs w:val="0"/>
          <w:smallCaps w:val="0"/>
          <w:strike w:val="0"/>
          <w:color w:val="000000"/>
          <w:sz w:val="24"/>
          <w:szCs w:val="24"/>
          <w:u w:val="none"/>
          <w:shd w:fill="auto" w:val="clear"/>
          <w:vertAlign w:val="baseline"/>
          <w:rtl w:val="0"/>
        </w:rPr>
        <w:t xml:space="preserve">AIA LAW FIRM </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memiliki rekan kerja dari beberapa Kantor Hukum dan Firma Hukum di Makassar maupun di daerah, yang merupakan Partner dan juga Tim pada Kantor Hukum Kami, baik dalam penanganan kasus Perdata maupun kasus Pidana, rekan kerja kantor Hukum </w:t>
      </w:r>
      <w:r w:rsidDel="00000000" w:rsidR="00000000" w:rsidRPr="00000000">
        <w:rPr>
          <w:rFonts w:ascii="Verdana" w:cs="Verdana" w:eastAsia="Verdana" w:hAnsi="Verdana"/>
          <w:b w:val="1"/>
          <w:bCs w:val="1"/>
          <w:i w:val="0"/>
          <w:iCs w:val="0"/>
          <w:smallCaps w:val="0"/>
          <w:strike w:val="0"/>
          <w:color w:val="000000"/>
          <w:sz w:val="24"/>
          <w:szCs w:val="24"/>
          <w:u w:val="none"/>
          <w:shd w:fill="auto" w:val="clear"/>
          <w:vertAlign w:val="baseline"/>
          <w:rtl w:val="0"/>
        </w:rPr>
        <w:t xml:space="preserve">AIA LAW FIRM </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antara lain :</w:t>
      </w:r>
    </w:p>
    <w:p w:rsidR="00000000" w:rsidDel="00000000" w:rsidP="00000000" w:rsidRDefault="00000000" w:rsidRPr="00000000" w14:paraId="00000087">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566"/>
        </w:tabs>
        <w:spacing w:after="0" w:before="240" w:line="289" w:lineRule="auto"/>
        <w:ind w:left="566" w:right="0" w:hanging="361"/>
        <w:jc w:val="left"/>
        <w:rPr>
          <w:smallCaps w:val="0"/>
          <w:strike w:val="0"/>
          <w:u w:val="none"/>
          <w:shd w:fill="auto" w:val="clear"/>
          <w:vertAlign w:val="baseline"/>
        </w:rPr>
      </w:pPr>
      <w:r w:rsidDel="00000000" w:rsidR="00000000" w:rsidRPr="00000000">
        <w:rPr>
          <w:rFonts w:ascii="Calibri" w:cs="Calibri" w:eastAsia="Calibri" w:hAnsi="Calibri"/>
          <w:b w:val="1"/>
          <w:bCs w:val="1"/>
          <w:i w:val="0"/>
          <w:iCs w:val="0"/>
          <w:smallCaps w:val="0"/>
          <w:strike w:val="0"/>
          <w:color w:val="a2872e"/>
          <w:sz w:val="24"/>
          <w:szCs w:val="24"/>
          <w:u w:val="none"/>
          <w:shd w:fill="auto" w:val="clear"/>
          <w:vertAlign w:val="baseline"/>
          <w:rtl w:val="0"/>
        </w:rPr>
        <w:t xml:space="preserve">DPC PERADI MAKASSAR</w:t>
      </w:r>
      <w:r w:rsidDel="00000000" w:rsidR="00000000" w:rsidRPr="00000000">
        <w:rPr>
          <w:rtl w:val="0"/>
        </w:rPr>
      </w:r>
    </w:p>
    <w:p w:rsidR="00000000" w:rsidDel="00000000" w:rsidP="00000000" w:rsidRDefault="00000000" w:rsidRPr="00000000" w14:paraId="00000088">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547"/>
        </w:tabs>
        <w:spacing w:after="0" w:before="0" w:line="240" w:lineRule="auto"/>
        <w:ind w:left="547" w:right="2470" w:hanging="342"/>
        <w:jc w:val="left"/>
        <w:rPr>
          <w:smallCaps w:val="0"/>
          <w:strike w:val="0"/>
          <w:u w:val="none"/>
          <w:shd w:fill="auto" w:val="clear"/>
          <w:vertAlign w:val="baseline"/>
        </w:rPr>
      </w:pPr>
      <w:r w:rsidDel="00000000" w:rsidR="00000000" w:rsidRPr="00000000">
        <w:rPr>
          <w:rFonts w:ascii="Calibri" w:cs="Calibri" w:eastAsia="Calibri" w:hAnsi="Calibri"/>
          <w:b w:val="1"/>
          <w:bCs w:val="1"/>
          <w:i w:val="0"/>
          <w:iCs w:val="0"/>
          <w:smallCaps w:val="0"/>
          <w:strike w:val="0"/>
          <w:color w:val="a2872e"/>
          <w:sz w:val="24"/>
          <w:szCs w:val="24"/>
          <w:u w:val="none"/>
          <w:shd w:fill="auto" w:val="clear"/>
          <w:vertAlign w:val="baseline"/>
          <w:rtl w:val="0"/>
        </w:rPr>
        <w:t xml:space="preserve">DPW ASOSIASI PENGACARA PENGADAAN INDONESIA (APPI) PROVINSI SULAWESI SELATAN</w:t>
      </w:r>
      <w:r w:rsidDel="00000000" w:rsidR="00000000" w:rsidRPr="00000000">
        <w:rPr>
          <w:rtl w:val="0"/>
        </w:rPr>
      </w:r>
    </w:p>
    <w:p w:rsidR="00000000" w:rsidDel="00000000" w:rsidP="00000000" w:rsidRDefault="00000000" w:rsidRPr="00000000" w14:paraId="00000089">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544"/>
          <w:tab w:val="left" w:leader="none" w:pos="547"/>
        </w:tabs>
        <w:spacing w:after="0" w:before="0" w:line="242" w:lineRule="auto"/>
        <w:ind w:left="547" w:right="1808" w:hanging="342"/>
        <w:jc w:val="left"/>
        <w:rPr>
          <w:smallCaps w:val="0"/>
          <w:strike w:val="0"/>
          <w:u w:val="none"/>
          <w:shd w:fill="auto" w:val="clear"/>
          <w:vertAlign w:val="baseline"/>
        </w:rPr>
      </w:pPr>
      <w:r w:rsidDel="00000000" w:rsidR="00000000" w:rsidRPr="00000000">
        <w:rPr>
          <w:rFonts w:ascii="Calibri" w:cs="Calibri" w:eastAsia="Calibri" w:hAnsi="Calibri"/>
          <w:b w:val="1"/>
          <w:bCs w:val="1"/>
          <w:i w:val="0"/>
          <w:iCs w:val="0"/>
          <w:smallCaps w:val="0"/>
          <w:strike w:val="0"/>
          <w:color w:val="a2872e"/>
          <w:sz w:val="24"/>
          <w:szCs w:val="24"/>
          <w:u w:val="none"/>
          <w:shd w:fill="auto" w:val="clear"/>
          <w:vertAlign w:val="baseline"/>
          <w:rtl w:val="0"/>
        </w:rPr>
        <w:t xml:space="preserve">PERKUMPULAN AHLI HUKUM KONTRAK PENGADAAN INDONESIA (PERKAHPI) PROVINSI SULAWESI SELATAN</w:t>
      </w:r>
      <w:r w:rsidDel="00000000" w:rsidR="00000000" w:rsidRPr="00000000">
        <w:rPr>
          <w:rtl w:val="0"/>
        </w:rPr>
      </w:r>
    </w:p>
    <w:p w:rsidR="00000000" w:rsidDel="00000000" w:rsidP="00000000" w:rsidRDefault="00000000" w:rsidRPr="00000000" w14:paraId="0000008A">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578"/>
        </w:tabs>
        <w:spacing w:after="0" w:before="0" w:line="240" w:lineRule="auto"/>
        <w:ind w:left="578" w:right="0" w:hanging="368"/>
        <w:jc w:val="left"/>
        <w:rPr>
          <w:smallCaps w:val="0"/>
          <w:strike w:val="0"/>
          <w:u w:val="none"/>
          <w:shd w:fill="auto" w:val="clear"/>
          <w:vertAlign w:val="baseline"/>
        </w:rPr>
      </w:pPr>
      <w:r w:rsidDel="00000000" w:rsidR="00000000" w:rsidRPr="00000000">
        <w:rPr>
          <w:rFonts w:ascii="Calibri" w:cs="Calibri" w:eastAsia="Calibri" w:hAnsi="Calibri"/>
          <w:b w:val="1"/>
          <w:bCs w:val="1"/>
          <w:i w:val="0"/>
          <w:iCs w:val="0"/>
          <w:smallCaps w:val="0"/>
          <w:strike w:val="0"/>
          <w:color w:val="a2872e"/>
          <w:sz w:val="24"/>
          <w:szCs w:val="24"/>
          <w:u w:val="none"/>
          <w:shd w:fill="auto" w:val="clear"/>
          <w:vertAlign w:val="baseline"/>
          <w:rtl w:val="0"/>
        </w:rPr>
        <w:t xml:space="preserve">INSTITUTE PENGADAAN PUBLIK INDONESIA (IPPI) SULAWESI SELATAN</w:t>
      </w:r>
      <w:r w:rsidDel="00000000" w:rsidR="00000000" w:rsidRPr="00000000">
        <w:rPr>
          <w:rtl w:val="0"/>
        </w:rPr>
      </w:r>
    </w:p>
    <w:p w:rsidR="00000000" w:rsidDel="00000000" w:rsidP="00000000" w:rsidRDefault="00000000" w:rsidRPr="00000000" w14:paraId="0000008B">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547"/>
        </w:tabs>
        <w:spacing w:after="0" w:before="0" w:line="289" w:lineRule="auto"/>
        <w:ind w:left="547" w:right="0" w:hanging="342"/>
        <w:jc w:val="left"/>
        <w:rPr>
          <w:smallCaps w:val="0"/>
          <w:strike w:val="0"/>
          <w:u w:val="none"/>
          <w:shd w:fill="auto" w:val="clear"/>
          <w:vertAlign w:val="baseline"/>
        </w:rPr>
      </w:pPr>
      <w:r w:rsidDel="00000000" w:rsidR="00000000" w:rsidRPr="00000000">
        <w:rPr>
          <w:rFonts w:ascii="Calibri" w:cs="Calibri" w:eastAsia="Calibri" w:hAnsi="Calibri"/>
          <w:b w:val="1"/>
          <w:bCs w:val="1"/>
          <w:i w:val="0"/>
          <w:iCs w:val="0"/>
          <w:smallCaps w:val="0"/>
          <w:strike w:val="0"/>
          <w:color w:val="a2872e"/>
          <w:sz w:val="24"/>
          <w:szCs w:val="24"/>
          <w:u w:val="none"/>
          <w:shd w:fill="auto" w:val="clear"/>
          <w:vertAlign w:val="baseline"/>
          <w:rtl w:val="0"/>
        </w:rPr>
        <w:t xml:space="preserve">MPW PEMUDA PANCASILA SULAWESI SELATAN</w:t>
      </w:r>
      <w:r w:rsidDel="00000000" w:rsidR="00000000" w:rsidRPr="00000000">
        <w:rPr>
          <w:rtl w:val="0"/>
        </w:rPr>
      </w:r>
    </w:p>
    <w:p w:rsidR="00000000" w:rsidDel="00000000" w:rsidP="00000000" w:rsidRDefault="00000000" w:rsidRPr="00000000" w14:paraId="0000008C">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547"/>
          <w:tab w:val="left" w:leader="none" w:pos="561"/>
        </w:tabs>
        <w:spacing w:after="0" w:before="0" w:line="242" w:lineRule="auto"/>
        <w:ind w:left="547" w:right="1238" w:hanging="337"/>
        <w:jc w:val="left"/>
        <w:rPr>
          <w:smallCaps w:val="0"/>
          <w:strike w:val="0"/>
          <w:u w:val="none"/>
          <w:shd w:fill="auto" w:val="clear"/>
          <w:vertAlign w:val="baseline"/>
        </w:rPr>
      </w:pPr>
      <w:r w:rsidDel="00000000" w:rsidR="00000000" w:rsidRPr="00000000">
        <w:rPr>
          <w:rFonts w:ascii="Calibri" w:cs="Calibri" w:eastAsia="Calibri" w:hAnsi="Calibri"/>
          <w:b w:val="1"/>
          <w:bCs w:val="1"/>
          <w:i w:val="0"/>
          <w:iCs w:val="0"/>
          <w:smallCaps w:val="0"/>
          <w:strike w:val="0"/>
          <w:color w:val="a2872e"/>
          <w:sz w:val="24"/>
          <w:szCs w:val="24"/>
          <w:u w:val="none"/>
          <w:shd w:fill="auto" w:val="clear"/>
          <w:vertAlign w:val="baseline"/>
          <w:rtl w:val="0"/>
        </w:rPr>
        <w:t xml:space="preserve">PERHIMPUNAN BANTUAN HUKUM &amp; HAK ASASI MANUSIA INDONESIA (PBHI) SULAWESI SELATAN</w:t>
      </w:r>
      <w:r w:rsidDel="00000000" w:rsidR="00000000" w:rsidRPr="00000000">
        <w:rPr>
          <w:rtl w:val="0"/>
        </w:rPr>
      </w:r>
    </w:p>
    <w:p w:rsidR="00000000" w:rsidDel="00000000" w:rsidP="00000000" w:rsidRDefault="00000000" w:rsidRPr="00000000" w14:paraId="0000008D">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540"/>
        </w:tabs>
        <w:spacing w:after="0" w:before="0" w:line="240" w:lineRule="auto"/>
        <w:ind w:left="540" w:right="0" w:hanging="335"/>
        <w:jc w:val="left"/>
        <w:rPr>
          <w:smallCaps w:val="0"/>
          <w:strike w:val="0"/>
          <w:u w:val="none"/>
          <w:shd w:fill="auto" w:val="clear"/>
          <w:vertAlign w:val="baseline"/>
        </w:rPr>
      </w:pPr>
      <w:r w:rsidDel="00000000" w:rsidR="00000000" w:rsidRPr="00000000">
        <w:rPr>
          <w:rFonts w:ascii="Calibri" w:cs="Calibri" w:eastAsia="Calibri" w:hAnsi="Calibri"/>
          <w:b w:val="1"/>
          <w:bCs w:val="1"/>
          <w:i w:val="0"/>
          <w:iCs w:val="0"/>
          <w:smallCaps w:val="0"/>
          <w:strike w:val="0"/>
          <w:color w:val="a2872e"/>
          <w:sz w:val="24"/>
          <w:szCs w:val="24"/>
          <w:u w:val="none"/>
          <w:shd w:fill="auto" w:val="clear"/>
          <w:vertAlign w:val="baseline"/>
          <w:rtl w:val="0"/>
        </w:rPr>
        <w:t xml:space="preserve">LBH KOMITE NASIONAL PEMUDA INDONESIA (KNPI) SULAWESI SELATAN</w:t>
      </w:r>
      <w:r w:rsidDel="00000000" w:rsidR="00000000" w:rsidRPr="00000000">
        <w:rPr>
          <w:rtl w:val="0"/>
        </w:rPr>
      </w:r>
    </w:p>
    <w:p w:rsidR="00000000" w:rsidDel="00000000" w:rsidP="00000000" w:rsidRDefault="00000000" w:rsidRPr="00000000" w14:paraId="0000008E">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566"/>
        </w:tabs>
        <w:spacing w:after="0" w:before="0" w:line="289" w:lineRule="auto"/>
        <w:ind w:left="566" w:right="0" w:hanging="356"/>
        <w:jc w:val="left"/>
        <w:rPr>
          <w:smallCaps w:val="0"/>
          <w:strike w:val="0"/>
          <w:u w:val="none"/>
          <w:shd w:fill="auto" w:val="clear"/>
          <w:vertAlign w:val="baseline"/>
        </w:rPr>
      </w:pPr>
      <w:r w:rsidDel="00000000" w:rsidR="00000000" w:rsidRPr="00000000">
        <w:rPr>
          <w:rFonts w:ascii="Calibri" w:cs="Calibri" w:eastAsia="Calibri" w:hAnsi="Calibri"/>
          <w:b w:val="1"/>
          <w:bCs w:val="1"/>
          <w:i w:val="0"/>
          <w:iCs w:val="0"/>
          <w:smallCaps w:val="0"/>
          <w:strike w:val="0"/>
          <w:color w:val="a2872e"/>
          <w:sz w:val="24"/>
          <w:szCs w:val="24"/>
          <w:u w:val="none"/>
          <w:shd w:fill="auto" w:val="clear"/>
          <w:vertAlign w:val="baseline"/>
          <w:rtl w:val="0"/>
        </w:rPr>
        <w:t xml:space="preserve">DEWAN SENGKETA INDONESIA SULAWESI SELATAN (DSI SULSEL)</w:t>
      </w:r>
      <w:r w:rsidDel="00000000" w:rsidR="00000000" w:rsidRPr="00000000">
        <w:rPr>
          <w:rtl w:val="0"/>
        </w:rPr>
      </w:r>
    </w:p>
    <w:p w:rsidR="00000000" w:rsidDel="00000000" w:rsidP="00000000" w:rsidRDefault="00000000" w:rsidRPr="00000000" w14:paraId="0000008F">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547"/>
          <w:tab w:val="left" w:leader="none" w:pos="552"/>
        </w:tabs>
        <w:spacing w:after="0" w:before="0" w:line="242" w:lineRule="auto"/>
        <w:ind w:left="547" w:right="1413" w:hanging="342"/>
        <w:jc w:val="left"/>
        <w:rPr>
          <w:smallCaps w:val="0"/>
          <w:strike w:val="0"/>
          <w:u w:val="none"/>
          <w:shd w:fill="auto" w:val="clear"/>
          <w:vertAlign w:val="baseline"/>
        </w:rPr>
      </w:pPr>
      <w:r w:rsidDel="00000000" w:rsidR="00000000" w:rsidRPr="00000000">
        <w:rPr>
          <w:rFonts w:ascii="Calibri" w:cs="Calibri" w:eastAsia="Calibri" w:hAnsi="Calibri"/>
          <w:b w:val="1"/>
          <w:bCs w:val="1"/>
          <w:i w:val="0"/>
          <w:iCs w:val="0"/>
          <w:smallCaps w:val="0"/>
          <w:strike w:val="0"/>
          <w:color w:val="a2872e"/>
          <w:sz w:val="24"/>
          <w:szCs w:val="24"/>
          <w:u w:val="none"/>
          <w:shd w:fill="auto" w:val="clear"/>
          <w:vertAlign w:val="baseline"/>
          <w:rtl w:val="0"/>
        </w:rPr>
        <w:t xml:space="preserve">BADAN BURUH &amp; PEKERJA PEMUDA PANCASILA SULAWESI SELATAN (B2P3 SULSEL)</w:t>
      </w:r>
      <w:r w:rsidDel="00000000" w:rsidR="00000000" w:rsidRPr="00000000">
        <w:rPr>
          <w:rtl w:val="0"/>
        </w:rPr>
      </w:r>
    </w:p>
    <w:p w:rsidR="00000000" w:rsidDel="00000000" w:rsidP="00000000" w:rsidRDefault="00000000" w:rsidRPr="00000000" w14:paraId="00000090">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547"/>
          <w:tab w:val="left" w:leader="none" w:pos="588"/>
        </w:tabs>
        <w:spacing w:after="0" w:before="0" w:line="240" w:lineRule="auto"/>
        <w:ind w:left="547" w:right="1485" w:hanging="337"/>
        <w:jc w:val="left"/>
        <w:rPr>
          <w:smallCaps w:val="0"/>
          <w:strike w:val="0"/>
          <w:u w:val="none"/>
          <w:shd w:fill="auto" w:val="clear"/>
          <w:vertAlign w:val="baseline"/>
        </w:rPr>
      </w:pPr>
      <w:r w:rsidDel="00000000" w:rsidR="00000000" w:rsidRPr="00000000">
        <w:rPr>
          <w:rFonts w:ascii="Calibri" w:cs="Calibri" w:eastAsia="Calibri" w:hAnsi="Calibri"/>
          <w:b w:val="1"/>
          <w:bCs w:val="1"/>
          <w:i w:val="0"/>
          <w:iCs w:val="0"/>
          <w:smallCaps w:val="0"/>
          <w:strike w:val="0"/>
          <w:color w:val="a2872e"/>
          <w:sz w:val="24"/>
          <w:szCs w:val="24"/>
          <w:u w:val="none"/>
          <w:shd w:fill="auto" w:val="clear"/>
          <w:vertAlign w:val="baseline"/>
          <w:rtl w:val="0"/>
        </w:rPr>
        <w:t xml:space="preserve">PERKUMPULAN PRAKTISI HUKUM NIAGA &amp; LIKUIDATOR INDONESIA SULAWESI SELATAN (PPHNLI SULSEL)</w:t>
      </w:r>
      <w:r w:rsidDel="00000000" w:rsidR="00000000" w:rsidRPr="00000000">
        <w:rPr>
          <w:rtl w:val="0"/>
        </w:rPr>
      </w:r>
    </w:p>
    <w:p w:rsidR="00000000" w:rsidDel="00000000" w:rsidP="00000000" w:rsidRDefault="00000000" w:rsidRPr="00000000" w14:paraId="00000091">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523"/>
        </w:tabs>
        <w:spacing w:after="0" w:before="0" w:line="240" w:lineRule="auto"/>
        <w:ind w:left="523" w:right="0" w:hanging="313"/>
        <w:jc w:val="left"/>
        <w:rPr>
          <w:smallCaps w:val="0"/>
          <w:strike w:val="0"/>
          <w:u w:val="none"/>
          <w:shd w:fill="auto" w:val="clear"/>
          <w:vertAlign w:val="baseline"/>
        </w:rPr>
      </w:pPr>
      <w:r w:rsidDel="00000000" w:rsidR="00000000" w:rsidRPr="00000000">
        <w:rPr>
          <w:rFonts w:ascii="Calibri" w:cs="Calibri" w:eastAsia="Calibri" w:hAnsi="Calibri"/>
          <w:b w:val="1"/>
          <w:bCs w:val="1"/>
          <w:i w:val="0"/>
          <w:iCs w:val="0"/>
          <w:smallCaps w:val="0"/>
          <w:strike w:val="0"/>
          <w:color w:val="a2872e"/>
          <w:sz w:val="24"/>
          <w:szCs w:val="24"/>
          <w:u w:val="none"/>
          <w:shd w:fill="auto" w:val="clear"/>
          <w:vertAlign w:val="baseline"/>
          <w:rtl w:val="0"/>
        </w:rPr>
        <w:t xml:space="preserve">HIMPUNAN PENGUSAHA MUDA INDONESIA MAKASSAR (HIPMI MAKASSAR)</w:t>
      </w:r>
      <w:r w:rsidDel="00000000" w:rsidR="00000000" w:rsidRPr="00000000">
        <w:rPr>
          <w:rtl w:val="0"/>
        </w:rPr>
      </w:r>
    </w:p>
    <w:p w:rsidR="00000000" w:rsidDel="00000000" w:rsidP="00000000" w:rsidRDefault="00000000" w:rsidRPr="00000000" w14:paraId="000000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3" w:line="271" w:lineRule="auto"/>
        <w:ind w:left="205" w:right="403"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Keprofesionalan, Kredibilitas serta kinerja Tim Pengacara kami membuat beberapa Perusahaan, CV &amp; PT menunjuk kami untuk mewakili kepentingan mereka yang pada akhirnya mempercayakan Kantor Hukum kami </w:t>
      </w:r>
      <w:r w:rsidDel="00000000" w:rsidR="00000000" w:rsidRPr="00000000">
        <w:rPr>
          <w:rFonts w:ascii="Verdana" w:cs="Verdana" w:eastAsia="Verdana" w:hAnsi="Verdana"/>
          <w:b w:val="1"/>
          <w:bCs w:val="1"/>
          <w:i w:val="0"/>
          <w:iCs w:val="0"/>
          <w:smallCaps w:val="0"/>
          <w:strike w:val="0"/>
          <w:color w:val="000000"/>
          <w:sz w:val="24"/>
          <w:szCs w:val="24"/>
          <w:u w:val="none"/>
          <w:shd w:fill="auto" w:val="clear"/>
          <w:vertAlign w:val="baseline"/>
          <w:rtl w:val="0"/>
        </w:rPr>
        <w:t xml:space="preserve">AIA LAW FIRM </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untuk mengurus serta melindungi kepentingan Hukum mereka.</w:t>
      </w:r>
    </w:p>
    <w:p w:rsidR="00000000" w:rsidDel="00000000" w:rsidP="00000000" w:rsidRDefault="00000000" w:rsidRPr="00000000" w14:paraId="00000093">
      <w:pPr>
        <w:spacing w:before="238" w:lineRule="auto"/>
        <w:ind w:left="205" w:firstLine="0"/>
        <w:jc w:val="both"/>
        <w:rPr>
          <w:b w:val="1"/>
          <w:bCs w:val="1"/>
          <w:sz w:val="26"/>
          <w:szCs w:val="26"/>
        </w:rPr>
      </w:pPr>
      <w:r w:rsidDel="00000000" w:rsidR="00000000" w:rsidRPr="00000000">
        <w:rPr>
          <w:b w:val="1"/>
          <w:bCs w:val="1"/>
          <w:color w:val="a2872e"/>
          <w:sz w:val="26"/>
          <w:szCs w:val="26"/>
          <w:rtl w:val="0"/>
        </w:rPr>
        <w:t xml:space="preserve">Adapun Klien pada Kantor Kami antara lain :</w:t>
      </w:r>
      <w:r w:rsidDel="00000000" w:rsidR="00000000" w:rsidRPr="00000000">
        <w:rPr>
          <w:rtl w:val="0"/>
        </w:rPr>
      </w:r>
    </w:p>
    <w:p w:rsidR="00000000" w:rsidDel="00000000" w:rsidP="00000000" w:rsidRDefault="00000000" w:rsidRPr="00000000" w14:paraId="00000094">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566"/>
        </w:tabs>
        <w:spacing w:after="0" w:before="21" w:line="240" w:lineRule="auto"/>
        <w:ind w:left="566" w:right="0" w:hanging="361"/>
        <w:jc w:val="left"/>
        <w:rPr>
          <w:smallCaps w:val="0"/>
          <w:strike w:val="0"/>
          <w:color w:val="00000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PT. BANK CENTRAL ASIA, Tbk, KANTOR WILAYAH IV MAKASSAR</w:t>
      </w:r>
    </w:p>
    <w:p w:rsidR="00000000" w:rsidDel="00000000" w:rsidP="00000000" w:rsidRDefault="00000000" w:rsidRPr="00000000" w14:paraId="00000095">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547"/>
        </w:tabs>
        <w:spacing w:after="0" w:before="47" w:line="240" w:lineRule="auto"/>
        <w:ind w:left="547" w:right="0" w:hanging="342"/>
        <w:jc w:val="left"/>
        <w:rPr>
          <w:smallCaps w:val="0"/>
          <w:strike w:val="0"/>
          <w:color w:val="00000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PT. BANK CENTRAL ASIA, Tbk, KANTOR WILAYAH III SURABAYA</w:t>
      </w:r>
    </w:p>
    <w:p w:rsidR="00000000" w:rsidDel="00000000" w:rsidP="00000000" w:rsidRDefault="00000000" w:rsidRPr="00000000" w14:paraId="00000096">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590"/>
        </w:tabs>
        <w:spacing w:after="0" w:before="46" w:line="240" w:lineRule="auto"/>
        <w:ind w:left="590" w:right="0" w:hanging="380"/>
        <w:jc w:val="left"/>
        <w:rPr>
          <w:smallCaps w:val="0"/>
          <w:strike w:val="0"/>
          <w:color w:val="00000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PT. BANK SYARIAH INDONESIA, Tbk, WILAYAH X MAKASSAR</w:t>
      </w:r>
    </w:p>
    <w:p w:rsidR="00000000" w:rsidDel="00000000" w:rsidP="00000000" w:rsidRDefault="00000000" w:rsidRPr="00000000" w14:paraId="00000097">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590"/>
        </w:tabs>
        <w:spacing w:after="0" w:before="46" w:line="240" w:lineRule="auto"/>
        <w:ind w:left="590" w:right="0" w:hanging="380"/>
        <w:jc w:val="left"/>
        <w:rPr>
          <w:smallCaps w:val="0"/>
          <w:strike w:val="0"/>
          <w:color w:val="00000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PT. MARKETAMA INDAH</w:t>
      </w:r>
    </w:p>
    <w:p w:rsidR="00000000" w:rsidDel="00000000" w:rsidP="00000000" w:rsidRDefault="00000000" w:rsidRPr="00000000" w14:paraId="00000098">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590"/>
        </w:tabs>
        <w:spacing w:after="0" w:before="46" w:line="240" w:lineRule="auto"/>
        <w:ind w:left="590" w:right="0" w:hanging="380"/>
        <w:jc w:val="left"/>
        <w:rPr>
          <w:smallCaps w:val="0"/>
          <w:strike w:val="0"/>
          <w:color w:val="00000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NASARUDDIN UMAR OFFICE (NUO)</w:t>
      </w:r>
    </w:p>
    <w:p w:rsidR="00000000" w:rsidDel="00000000" w:rsidP="00000000" w:rsidRDefault="00000000" w:rsidRPr="00000000" w14:paraId="00000099">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544"/>
        </w:tabs>
        <w:spacing w:after="0" w:before="48" w:line="240" w:lineRule="auto"/>
        <w:ind w:left="544" w:right="0" w:hanging="339"/>
        <w:jc w:val="left"/>
        <w:rPr>
          <w:smallCaps w:val="0"/>
          <w:strike w:val="0"/>
          <w:color w:val="00000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PT. TAROWANG MELAJU SUKSES</w:t>
      </w:r>
    </w:p>
    <w:p w:rsidR="00000000" w:rsidDel="00000000" w:rsidP="00000000" w:rsidRDefault="00000000" w:rsidRPr="00000000" w14:paraId="0000009A">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578"/>
        </w:tabs>
        <w:spacing w:after="0" w:before="48" w:line="240" w:lineRule="auto"/>
        <w:ind w:left="578" w:right="0" w:hanging="368"/>
        <w:jc w:val="left"/>
        <w:rPr>
          <w:smallCaps w:val="0"/>
          <w:strike w:val="0"/>
          <w:color w:val="00000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PT. RAKON MULTI STRUKTUR</w:t>
      </w:r>
    </w:p>
    <w:p w:rsidR="00000000" w:rsidDel="00000000" w:rsidP="00000000" w:rsidRDefault="00000000" w:rsidRPr="00000000" w14:paraId="0000009B">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547"/>
        </w:tabs>
        <w:spacing w:after="0" w:before="48" w:line="240" w:lineRule="auto"/>
        <w:ind w:left="547" w:right="0" w:hanging="342"/>
        <w:jc w:val="left"/>
        <w:rPr>
          <w:smallCaps w:val="0"/>
          <w:strike w:val="0"/>
          <w:color w:val="00000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PT. MEDIA KAREBA INDONESIA</w:t>
      </w:r>
    </w:p>
    <w:p w:rsidR="00000000" w:rsidDel="00000000" w:rsidP="00000000" w:rsidRDefault="00000000" w:rsidRPr="00000000" w14:paraId="0000009C">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561"/>
        </w:tabs>
        <w:spacing w:after="0" w:before="45" w:line="240" w:lineRule="auto"/>
        <w:ind w:left="561" w:right="0" w:hanging="351"/>
        <w:jc w:val="left"/>
        <w:rPr>
          <w:smallCaps w:val="0"/>
          <w:strike w:val="0"/>
          <w:color w:val="00000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PT. KARUNIA INDO JAYA</w:t>
      </w:r>
    </w:p>
    <w:p w:rsidR="00000000" w:rsidDel="00000000" w:rsidP="00000000" w:rsidRDefault="00000000" w:rsidRPr="00000000" w14:paraId="0000009D">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540"/>
        </w:tabs>
        <w:spacing w:after="0" w:before="48" w:line="240" w:lineRule="auto"/>
        <w:ind w:left="540" w:right="0" w:hanging="335"/>
        <w:jc w:val="left"/>
        <w:rPr>
          <w:smallCaps w:val="0"/>
          <w:strike w:val="0"/>
          <w:color w:val="00000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PT. ALMIRA LINTANG PRATAMA</w:t>
      </w:r>
    </w:p>
    <w:p w:rsidR="00000000" w:rsidDel="00000000" w:rsidP="00000000" w:rsidRDefault="00000000" w:rsidRPr="00000000" w14:paraId="0000009E">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566"/>
        </w:tabs>
        <w:spacing w:after="0" w:before="48" w:line="240" w:lineRule="auto"/>
        <w:ind w:left="566" w:right="0" w:hanging="356"/>
        <w:jc w:val="left"/>
        <w:rPr>
          <w:smallCaps w:val="0"/>
          <w:strike w:val="0"/>
          <w:color w:val="00000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PT. ARLINTANG DUA PUTRI</w:t>
      </w:r>
    </w:p>
    <w:p w:rsidR="00000000" w:rsidDel="00000000" w:rsidP="00000000" w:rsidRDefault="00000000" w:rsidRPr="00000000" w14:paraId="0000009F">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552"/>
        </w:tabs>
        <w:spacing w:after="0" w:before="46" w:line="240" w:lineRule="auto"/>
        <w:ind w:left="552" w:right="0" w:hanging="347"/>
        <w:jc w:val="left"/>
        <w:rPr>
          <w:smallCaps w:val="0"/>
          <w:strike w:val="0"/>
          <w:color w:val="00000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PT. DIGITAL MELESAT INDONESIA</w:t>
      </w:r>
    </w:p>
    <w:p w:rsidR="00000000" w:rsidDel="00000000" w:rsidP="00000000" w:rsidRDefault="00000000" w:rsidRPr="00000000" w14:paraId="000000A0">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588"/>
        </w:tabs>
        <w:spacing w:after="0" w:before="47" w:line="240" w:lineRule="auto"/>
        <w:ind w:left="588" w:right="0" w:hanging="378"/>
        <w:jc w:val="left"/>
        <w:rPr>
          <w:smallCaps w:val="0"/>
          <w:strike w:val="0"/>
          <w:color w:val="000000"/>
          <w:u w:val="none"/>
          <w:shd w:fill="auto" w:val="clear"/>
          <w:vertAlign w:val="baseline"/>
        </w:rPr>
        <w:sectPr>
          <w:type w:val="nextPage"/>
          <w:pgSz w:h="16850" w:w="11930" w:orient="portrait"/>
          <w:pgMar w:bottom="1140" w:top="1940" w:left="850" w:right="566" w:header="0" w:footer="947"/>
        </w:sect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PT. MAKASSAR JAYA STEEL</w:t>
      </w:r>
    </w:p>
    <w:p w:rsidR="00000000" w:rsidDel="00000000" w:rsidP="00000000" w:rsidRDefault="00000000" w:rsidRPr="00000000" w14:paraId="000000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4" w:line="240" w:lineRule="auto"/>
        <w:ind w:left="0"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37"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sectPr>
          <w:type w:val="nextPage"/>
          <w:pgSz w:h="16850" w:w="11930" w:orient="portrait"/>
          <w:pgMar w:bottom="1140" w:top="1940" w:left="850" w:right="566" w:header="0" w:footer="947"/>
        </w:sect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Pr>
        <w:drawing>
          <wp:inline distB="0" distT="0" distL="0" distR="0">
            <wp:extent cx="5501642" cy="6212966"/>
            <wp:effectExtent b="0" l="0" r="0" t="0"/>
            <wp:docPr id="32" name="image17.png"/>
            <a:graphic>
              <a:graphicData uri="http://schemas.openxmlformats.org/drawingml/2006/picture">
                <pic:pic>
                  <pic:nvPicPr>
                    <pic:cNvPr id="0" name="image17.png"/>
                    <pic:cNvPicPr preferRelativeResize="0"/>
                  </pic:nvPicPr>
                  <pic:blipFill>
                    <a:blip r:embed="rId33"/>
                    <a:srcRect b="0" l="0" r="0" t="0"/>
                    <a:stretch>
                      <a:fillRect/>
                    </a:stretch>
                  </pic:blipFill>
                  <pic:spPr>
                    <a:xfrm>
                      <a:off x="0" y="0"/>
                      <a:ext cx="5501642" cy="6212966"/>
                    </a:xfrm>
                    <a:prstGeom prst="rect"/>
                    <a:ln/>
                  </pic:spPr>
                </pic:pic>
              </a:graphicData>
            </a:graphic>
          </wp:inline>
        </w:drawing>
      </w:r>
      <w:r w:rsidDel="00000000" w:rsidR="00000000" w:rsidRPr="00000000">
        <w:rPr>
          <w:rtl w:val="0"/>
        </w:rPr>
      </w:r>
    </w:p>
    <w:p w:rsidR="00000000" w:rsidDel="00000000" w:rsidP="00000000" w:rsidRDefault="00000000" w:rsidRPr="00000000" w14:paraId="000000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31"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Pr>
        <w:drawing>
          <wp:inline distB="0" distT="0" distL="0" distR="0">
            <wp:extent cx="6050893" cy="2793492"/>
            <wp:effectExtent b="0" l="0" r="0" t="0"/>
            <wp:docPr id="33" name="image16.png"/>
            <a:graphic>
              <a:graphicData uri="http://schemas.openxmlformats.org/drawingml/2006/picture">
                <pic:pic>
                  <pic:nvPicPr>
                    <pic:cNvPr id="0" name="image16.png"/>
                    <pic:cNvPicPr preferRelativeResize="0"/>
                  </pic:nvPicPr>
                  <pic:blipFill>
                    <a:blip r:embed="rId34"/>
                    <a:srcRect b="0" l="0" r="0" t="0"/>
                    <a:stretch>
                      <a:fillRect/>
                    </a:stretch>
                  </pic:blipFill>
                  <pic:spPr>
                    <a:xfrm>
                      <a:off x="0" y="0"/>
                      <a:ext cx="6050893" cy="2793492"/>
                    </a:xfrm>
                    <a:prstGeom prst="rect"/>
                    <a:ln/>
                  </pic:spPr>
                </pic:pic>
              </a:graphicData>
            </a:graphic>
          </wp:inline>
        </w:drawing>
      </w:r>
      <w:r w:rsidDel="00000000" w:rsidR="00000000" w:rsidRPr="00000000">
        <w:rPr>
          <w:rtl w:val="0"/>
        </w:rPr>
      </w:r>
    </w:p>
    <w:p w:rsidR="00000000" w:rsidDel="00000000" w:rsidP="00000000" w:rsidRDefault="00000000" w:rsidRPr="00000000" w14:paraId="000000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0" w:firstLine="0"/>
        <w:jc w:val="left"/>
        <w:rPr>
          <w:rFonts w:ascii="Calibri" w:cs="Calibri" w:eastAsia="Calibri" w:hAnsi="Calibri"/>
          <w:b w:val="1"/>
          <w:bCs w:val="1"/>
          <w:i w:val="0"/>
          <w:iCs w:val="0"/>
          <w:smallCaps w:val="0"/>
          <w:strike w:val="0"/>
          <w:color w:val="000000"/>
          <w:sz w:val="5"/>
          <w:szCs w:val="5"/>
          <w:u w:val="none"/>
          <w:shd w:fill="auto" w:val="clear"/>
          <w:vertAlign w:val="baseline"/>
        </w:rPr>
      </w:pP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1097914</wp:posOffset>
            </wp:positionH>
            <wp:positionV relativeFrom="paragraph">
              <wp:posOffset>54610</wp:posOffset>
            </wp:positionV>
            <wp:extent cx="1942824" cy="1435608"/>
            <wp:effectExtent b="0" l="0" r="0" t="0"/>
            <wp:wrapTopAndBottom distB="0" distT="0"/>
            <wp:docPr id="14" name="image2.png"/>
            <a:graphic>
              <a:graphicData uri="http://schemas.openxmlformats.org/drawingml/2006/picture">
                <pic:pic>
                  <pic:nvPicPr>
                    <pic:cNvPr id="0" name="image2.png"/>
                    <pic:cNvPicPr preferRelativeResize="0"/>
                  </pic:nvPicPr>
                  <pic:blipFill>
                    <a:blip r:embed="rId35"/>
                    <a:srcRect b="0" l="0" r="0" t="0"/>
                    <a:stretch>
                      <a:fillRect/>
                    </a:stretch>
                  </pic:blipFill>
                  <pic:spPr>
                    <a:xfrm>
                      <a:off x="0" y="0"/>
                      <a:ext cx="1942824" cy="1435608"/>
                    </a:xfrm>
                    <a:prstGeom prst="rect"/>
                    <a:ln/>
                  </pic:spPr>
                </pic:pic>
              </a:graphicData>
            </a:graphic>
          </wp:anchor>
        </w:drawing>
      </w:r>
      <w:r w:rsidDel="00000000" w:rsidR="00000000" w:rsidRPr="00000000">
        <w:drawing>
          <wp:anchor allowOverlap="1" behindDoc="0" distB="0" distT="0" distL="0" distR="0" hidden="0" layoutInCell="1" locked="0" relativeHeight="0" simplePos="0">
            <wp:simplePos x="0" y="0"/>
            <wp:positionH relativeFrom="column">
              <wp:posOffset>3405504</wp:posOffset>
            </wp:positionH>
            <wp:positionV relativeFrom="paragraph">
              <wp:posOffset>55244</wp:posOffset>
            </wp:positionV>
            <wp:extent cx="2026509" cy="1435608"/>
            <wp:effectExtent b="0" l="0" r="0" t="0"/>
            <wp:wrapTopAndBottom distB="0" distT="0"/>
            <wp:docPr id="15" name="image6.png"/>
            <a:graphic>
              <a:graphicData uri="http://schemas.openxmlformats.org/drawingml/2006/picture">
                <pic:pic>
                  <pic:nvPicPr>
                    <pic:cNvPr id="0" name="image6.png"/>
                    <pic:cNvPicPr preferRelativeResize="0"/>
                  </pic:nvPicPr>
                  <pic:blipFill>
                    <a:blip r:embed="rId36"/>
                    <a:srcRect b="0" l="0" r="0" t="0"/>
                    <a:stretch>
                      <a:fillRect/>
                    </a:stretch>
                  </pic:blipFill>
                  <pic:spPr>
                    <a:xfrm>
                      <a:off x="0" y="0"/>
                      <a:ext cx="2026509" cy="1435608"/>
                    </a:xfrm>
                    <a:prstGeom prst="rect"/>
                    <a:ln/>
                  </pic:spPr>
                </pic:pic>
              </a:graphicData>
            </a:graphic>
          </wp:anchor>
        </w:drawing>
      </w:r>
    </w:p>
    <w:p w:rsidR="00000000" w:rsidDel="00000000" w:rsidP="00000000" w:rsidRDefault="00000000" w:rsidRPr="00000000" w14:paraId="000000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8" w:line="276" w:lineRule="auto"/>
        <w:ind w:left="384" w:right="234" w:firstLine="0"/>
        <w:jc w:val="both"/>
        <w:rPr>
          <w:rFonts w:ascii="Calibri" w:cs="Calibri" w:eastAsia="Calibri" w:hAnsi="Calibri"/>
          <w:b w:val="0"/>
          <w:bCs w:val="0"/>
          <w:i w:val="0"/>
          <w:iCs w:val="0"/>
          <w:smallCaps w:val="0"/>
          <w:strike w:val="0"/>
          <w:color w:val="000000"/>
          <w:sz w:val="24"/>
          <w:szCs w:val="24"/>
          <w:u w:val="none"/>
          <w:shd w:fill="auto" w:val="clear"/>
          <w:vertAlign w:val="baseline"/>
        </w:rPr>
        <w:sectPr>
          <w:type w:val="nextPage"/>
          <w:pgSz w:h="16850" w:w="11930" w:orient="portrait"/>
          <w:pgMar w:bottom="1140" w:top="1320" w:left="850" w:right="566" w:header="0" w:footer="947"/>
        </w:sect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Rekam jejak Kantor Hukum </w:t>
      </w:r>
      <w:r w:rsidDel="00000000" w:rsidR="00000000" w:rsidRPr="00000000">
        <w:rPr>
          <w:rFonts w:ascii="Verdana" w:cs="Verdana" w:eastAsia="Verdana" w:hAnsi="Verdana"/>
          <w:b w:val="1"/>
          <w:bCs w:val="1"/>
          <w:i w:val="0"/>
          <w:iCs w:val="0"/>
          <w:smallCaps w:val="0"/>
          <w:strike w:val="0"/>
          <w:color w:val="000000"/>
          <w:sz w:val="24"/>
          <w:szCs w:val="24"/>
          <w:u w:val="none"/>
          <w:shd w:fill="auto" w:val="clear"/>
          <w:vertAlign w:val="baseline"/>
          <w:rtl w:val="0"/>
        </w:rPr>
        <w:t xml:space="preserve">AIA LAW FIRM </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telah menunjukan prestasi yang luar biasa dalam menangani kasus-kasus litigasi yang kompleks termasuk kasus- kasus pidana  yang dalam sorotan media massa dan perhatian publik, antara lain :</w:t>
      </w:r>
    </w:p>
    <w:p w:rsidR="00000000" w:rsidDel="00000000" w:rsidP="00000000" w:rsidRDefault="00000000" w:rsidRPr="00000000" w14:paraId="000000A9">
      <w:pPr>
        <w:spacing w:before="138" w:line="316" w:lineRule="auto"/>
        <w:ind w:left="972" w:firstLine="0"/>
        <w:rPr>
          <w:b w:val="1"/>
          <w:bCs w:val="1"/>
          <w:sz w:val="24"/>
          <w:szCs w:val="24"/>
        </w:rPr>
      </w:pPr>
      <w:r w:rsidDel="00000000" w:rsidR="00000000" w:rsidRPr="00000000">
        <w:rPr>
          <w:b w:val="1"/>
          <w:bCs w:val="1"/>
          <w:color w:val="a2872e"/>
          <w:sz w:val="24"/>
          <w:szCs w:val="24"/>
          <w:rtl w:val="0"/>
        </w:rPr>
        <w:t xml:space="preserve">TINDAK PIDANA KORUPSI UTANG PIUTANG PENIPUAN</w:t>
      </w:r>
      <w:r w:rsidDel="00000000" w:rsidR="00000000" w:rsidRPr="00000000">
        <w:rPr>
          <w:rtl w:val="0"/>
        </w:rPr>
      </w:r>
      <w:r w:rsidDel="00000000" w:rsidR="00000000" w:rsidRPr="00000000">
        <mc:AlternateContent>
          <mc:Choice Requires="wpg">
            <w:drawing>
              <wp:anchor allowOverlap="1" behindDoc="0" distB="0" distT="0" distL="0" distR="0" hidden="0" layoutInCell="1" locked="0" relativeHeight="0" simplePos="0">
                <wp:simplePos x="0" y="0"/>
                <wp:positionH relativeFrom="column">
                  <wp:posOffset>422593</wp:posOffset>
                </wp:positionH>
                <wp:positionV relativeFrom="paragraph">
                  <wp:posOffset>152496</wp:posOffset>
                </wp:positionV>
                <wp:extent cx="70485" cy="70485"/>
                <wp:effectExtent b="0" l="0" r="0" t="0"/>
                <wp:wrapNone/>
                <wp:docPr id="8" name=""/>
                <a:graphic>
                  <a:graphicData uri="http://schemas.microsoft.com/office/word/2010/wordprocessingShape">
                    <wps:wsp>
                      <wps:cNvSpPr/>
                      <wps:cNvPr id="30" name="Shape 30"/>
                      <wps:spPr>
                        <a:xfrm>
                          <a:off x="5315520" y="3749520"/>
                          <a:ext cx="60960" cy="60960"/>
                        </a:xfrm>
                        <a:custGeom>
                          <a:rect b="b" l="l" r="r" t="t"/>
                          <a:pathLst>
                            <a:path extrusionOk="0" h="60960" w="60960">
                              <a:moveTo>
                                <a:pt x="30289" y="0"/>
                              </a:moveTo>
                              <a:lnTo>
                                <a:pt x="18503" y="2412"/>
                              </a:lnTo>
                              <a:lnTo>
                                <a:pt x="8864" y="8889"/>
                              </a:lnTo>
                              <a:lnTo>
                                <a:pt x="2374" y="18541"/>
                              </a:lnTo>
                              <a:lnTo>
                                <a:pt x="0" y="30352"/>
                              </a:lnTo>
                              <a:lnTo>
                                <a:pt x="2374" y="42163"/>
                              </a:lnTo>
                              <a:lnTo>
                                <a:pt x="8864" y="51688"/>
                              </a:lnTo>
                              <a:lnTo>
                                <a:pt x="18503" y="58292"/>
                              </a:lnTo>
                              <a:lnTo>
                                <a:pt x="30289" y="60578"/>
                              </a:lnTo>
                              <a:lnTo>
                                <a:pt x="42087" y="58292"/>
                              </a:lnTo>
                              <a:lnTo>
                                <a:pt x="51727" y="51688"/>
                              </a:lnTo>
                              <a:lnTo>
                                <a:pt x="58216" y="42163"/>
                              </a:lnTo>
                              <a:lnTo>
                                <a:pt x="60591" y="30352"/>
                              </a:lnTo>
                              <a:lnTo>
                                <a:pt x="58216" y="18541"/>
                              </a:lnTo>
                              <a:lnTo>
                                <a:pt x="51727" y="8889"/>
                              </a:lnTo>
                              <a:lnTo>
                                <a:pt x="42087" y="2412"/>
                              </a:lnTo>
                              <a:lnTo>
                                <a:pt x="30289" y="0"/>
                              </a:lnTo>
                              <a:close/>
                            </a:path>
                          </a:pathLst>
                        </a:custGeom>
                        <a:solidFill>
                          <a:srgbClr val="A2872E"/>
                        </a:solidFill>
                        <a:ln>
                          <a:noFill/>
                        </a:ln>
                      </wps:spPr>
                      <wps:bodyPr anchorCtr="0" anchor="ctr" bIns="91425" lIns="91425" spcFirstLastPara="1" rIns="91425" wrap="square" tIns="91425">
                        <a:noAutofit/>
                      </wps:bodyPr>
                    </wps:wsp>
                  </a:graphicData>
                </a:graphic>
              </wp:anchor>
            </w:drawing>
          </mc:Choice>
          <mc:Fallback>
            <w:drawing>
              <wp:anchor allowOverlap="1" behindDoc="0" distB="0" distT="0" distL="0" distR="0" hidden="0" layoutInCell="1" locked="0" relativeHeight="0" simplePos="0">
                <wp:simplePos x="0" y="0"/>
                <wp:positionH relativeFrom="column">
                  <wp:posOffset>422593</wp:posOffset>
                </wp:positionH>
                <wp:positionV relativeFrom="paragraph">
                  <wp:posOffset>152496</wp:posOffset>
                </wp:positionV>
                <wp:extent cx="70485" cy="70485"/>
                <wp:effectExtent b="0" l="0" r="0" t="0"/>
                <wp:wrapNone/>
                <wp:docPr id="8" name="image25.png"/>
                <a:graphic>
                  <a:graphicData uri="http://schemas.openxmlformats.org/drawingml/2006/picture">
                    <pic:pic>
                      <pic:nvPicPr>
                        <pic:cNvPr id="0" name="image25.png"/>
                        <pic:cNvPicPr preferRelativeResize="0"/>
                      </pic:nvPicPr>
                      <pic:blipFill>
                        <a:blip r:embed="rId15"/>
                        <a:srcRect/>
                        <a:stretch>
                          <a:fillRect/>
                        </a:stretch>
                      </pic:blipFill>
                      <pic:spPr>
                        <a:xfrm>
                          <a:off x="0" y="0"/>
                          <a:ext cx="70485" cy="70485"/>
                        </a:xfrm>
                        <a:prstGeom prst="rect"/>
                        <a:ln/>
                      </pic:spPr>
                    </pic:pic>
                  </a:graphicData>
                </a:graphic>
              </wp:anchor>
            </w:drawing>
          </mc:Fallback>
        </mc:AlternateContent>
      </w:r>
      <w:r w:rsidDel="00000000" w:rsidR="00000000" w:rsidRPr="00000000">
        <mc:AlternateContent>
          <mc:Choice Requires="wpg">
            <w:drawing>
              <wp:anchor allowOverlap="1" behindDoc="0" distB="0" distT="0" distL="0" distR="0" hidden="0" layoutInCell="1" locked="0" relativeHeight="0" simplePos="0">
                <wp:simplePos x="0" y="0"/>
                <wp:positionH relativeFrom="column">
                  <wp:posOffset>422593</wp:posOffset>
                </wp:positionH>
                <wp:positionV relativeFrom="paragraph">
                  <wp:posOffset>397606</wp:posOffset>
                </wp:positionV>
                <wp:extent cx="70485" cy="70485"/>
                <wp:effectExtent b="0" l="0" r="0" t="0"/>
                <wp:wrapNone/>
                <wp:docPr id="13" name=""/>
                <a:graphic>
                  <a:graphicData uri="http://schemas.microsoft.com/office/word/2010/wordprocessingShape">
                    <wps:wsp>
                      <wps:cNvSpPr/>
                      <wps:cNvPr id="44" name="Shape 44"/>
                      <wps:spPr>
                        <a:xfrm>
                          <a:off x="5315520" y="3749520"/>
                          <a:ext cx="60960" cy="60960"/>
                        </a:xfrm>
                        <a:custGeom>
                          <a:rect b="b" l="l" r="r" t="t"/>
                          <a:pathLst>
                            <a:path extrusionOk="0" h="60960" w="60960">
                              <a:moveTo>
                                <a:pt x="30289" y="0"/>
                              </a:moveTo>
                              <a:lnTo>
                                <a:pt x="18503" y="2412"/>
                              </a:lnTo>
                              <a:lnTo>
                                <a:pt x="8864" y="8890"/>
                              </a:lnTo>
                              <a:lnTo>
                                <a:pt x="2374" y="18542"/>
                              </a:lnTo>
                              <a:lnTo>
                                <a:pt x="0" y="30353"/>
                              </a:lnTo>
                              <a:lnTo>
                                <a:pt x="2374" y="42164"/>
                              </a:lnTo>
                              <a:lnTo>
                                <a:pt x="8864" y="51689"/>
                              </a:lnTo>
                              <a:lnTo>
                                <a:pt x="18503" y="58293"/>
                              </a:lnTo>
                              <a:lnTo>
                                <a:pt x="30289" y="60579"/>
                              </a:lnTo>
                              <a:lnTo>
                                <a:pt x="42087" y="58293"/>
                              </a:lnTo>
                              <a:lnTo>
                                <a:pt x="51727" y="51689"/>
                              </a:lnTo>
                              <a:lnTo>
                                <a:pt x="58216" y="42164"/>
                              </a:lnTo>
                              <a:lnTo>
                                <a:pt x="60591" y="30353"/>
                              </a:lnTo>
                              <a:lnTo>
                                <a:pt x="58216" y="18542"/>
                              </a:lnTo>
                              <a:lnTo>
                                <a:pt x="51727" y="8890"/>
                              </a:lnTo>
                              <a:lnTo>
                                <a:pt x="42087" y="2412"/>
                              </a:lnTo>
                              <a:lnTo>
                                <a:pt x="30289" y="0"/>
                              </a:lnTo>
                              <a:close/>
                            </a:path>
                          </a:pathLst>
                        </a:custGeom>
                        <a:solidFill>
                          <a:srgbClr val="A2872E"/>
                        </a:solidFill>
                        <a:ln>
                          <a:noFill/>
                        </a:ln>
                      </wps:spPr>
                      <wps:bodyPr anchorCtr="0" anchor="ctr" bIns="91425" lIns="91425" spcFirstLastPara="1" rIns="91425" wrap="square" tIns="91425">
                        <a:noAutofit/>
                      </wps:bodyPr>
                    </wps:wsp>
                  </a:graphicData>
                </a:graphic>
              </wp:anchor>
            </w:drawing>
          </mc:Choice>
          <mc:Fallback>
            <w:drawing>
              <wp:anchor allowOverlap="1" behindDoc="0" distB="0" distT="0" distL="0" distR="0" hidden="0" layoutInCell="1" locked="0" relativeHeight="0" simplePos="0">
                <wp:simplePos x="0" y="0"/>
                <wp:positionH relativeFrom="column">
                  <wp:posOffset>422593</wp:posOffset>
                </wp:positionH>
                <wp:positionV relativeFrom="paragraph">
                  <wp:posOffset>397606</wp:posOffset>
                </wp:positionV>
                <wp:extent cx="70485" cy="70485"/>
                <wp:effectExtent b="0" l="0" r="0" t="0"/>
                <wp:wrapNone/>
                <wp:docPr id="13" name="image45.png"/>
                <a:graphic>
                  <a:graphicData uri="http://schemas.openxmlformats.org/drawingml/2006/picture">
                    <pic:pic>
                      <pic:nvPicPr>
                        <pic:cNvPr id="0" name="image45.png"/>
                        <pic:cNvPicPr preferRelativeResize="0"/>
                      </pic:nvPicPr>
                      <pic:blipFill>
                        <a:blip r:embed="rId15"/>
                        <a:srcRect/>
                        <a:stretch>
                          <a:fillRect/>
                        </a:stretch>
                      </pic:blipFill>
                      <pic:spPr>
                        <a:xfrm>
                          <a:off x="0" y="0"/>
                          <a:ext cx="70485" cy="70485"/>
                        </a:xfrm>
                        <a:prstGeom prst="rect"/>
                        <a:ln/>
                      </pic:spPr>
                    </pic:pic>
                  </a:graphicData>
                </a:graphic>
              </wp:anchor>
            </w:drawing>
          </mc:Fallback>
        </mc:AlternateContent>
      </w:r>
      <w:r w:rsidDel="00000000" w:rsidR="00000000" w:rsidRPr="00000000">
        <mc:AlternateContent>
          <mc:Choice Requires="wpg">
            <w:drawing>
              <wp:anchor allowOverlap="1" behindDoc="0" distB="0" distT="0" distL="0" distR="0" hidden="0" layoutInCell="1" locked="0" relativeHeight="0" simplePos="0">
                <wp:simplePos x="0" y="0"/>
                <wp:positionH relativeFrom="column">
                  <wp:posOffset>422593</wp:posOffset>
                </wp:positionH>
                <wp:positionV relativeFrom="paragraph">
                  <wp:posOffset>642081</wp:posOffset>
                </wp:positionV>
                <wp:extent cx="70485" cy="70485"/>
                <wp:effectExtent b="0" l="0" r="0" t="0"/>
                <wp:wrapNone/>
                <wp:docPr id="3" name=""/>
                <a:graphic>
                  <a:graphicData uri="http://schemas.microsoft.com/office/word/2010/wordprocessingShape">
                    <wps:wsp>
                      <wps:cNvSpPr/>
                      <wps:cNvPr id="4" name="Shape 4"/>
                      <wps:spPr>
                        <a:xfrm>
                          <a:off x="5315520" y="3749520"/>
                          <a:ext cx="60960" cy="60960"/>
                        </a:xfrm>
                        <a:custGeom>
                          <a:rect b="b" l="l" r="r" t="t"/>
                          <a:pathLst>
                            <a:path extrusionOk="0" h="60960" w="60960">
                              <a:moveTo>
                                <a:pt x="30289" y="0"/>
                              </a:moveTo>
                              <a:lnTo>
                                <a:pt x="18503" y="2412"/>
                              </a:lnTo>
                              <a:lnTo>
                                <a:pt x="8864" y="8890"/>
                              </a:lnTo>
                              <a:lnTo>
                                <a:pt x="2374" y="18542"/>
                              </a:lnTo>
                              <a:lnTo>
                                <a:pt x="0" y="30353"/>
                              </a:lnTo>
                              <a:lnTo>
                                <a:pt x="2374" y="42037"/>
                              </a:lnTo>
                              <a:lnTo>
                                <a:pt x="8864" y="51689"/>
                              </a:lnTo>
                              <a:lnTo>
                                <a:pt x="18503" y="58166"/>
                              </a:lnTo>
                              <a:lnTo>
                                <a:pt x="30289" y="60579"/>
                              </a:lnTo>
                              <a:lnTo>
                                <a:pt x="42087" y="58166"/>
                              </a:lnTo>
                              <a:lnTo>
                                <a:pt x="51727" y="51689"/>
                              </a:lnTo>
                              <a:lnTo>
                                <a:pt x="58216" y="42037"/>
                              </a:lnTo>
                              <a:lnTo>
                                <a:pt x="60591" y="30353"/>
                              </a:lnTo>
                              <a:lnTo>
                                <a:pt x="58216" y="18542"/>
                              </a:lnTo>
                              <a:lnTo>
                                <a:pt x="51727" y="8890"/>
                              </a:lnTo>
                              <a:lnTo>
                                <a:pt x="42087" y="2412"/>
                              </a:lnTo>
                              <a:lnTo>
                                <a:pt x="30289" y="0"/>
                              </a:lnTo>
                              <a:close/>
                            </a:path>
                          </a:pathLst>
                        </a:custGeom>
                        <a:solidFill>
                          <a:srgbClr val="A2872E"/>
                        </a:solidFill>
                        <a:ln>
                          <a:noFill/>
                        </a:ln>
                      </wps:spPr>
                      <wps:bodyPr anchorCtr="0" anchor="ctr" bIns="91425" lIns="91425" spcFirstLastPara="1" rIns="91425" wrap="square" tIns="91425">
                        <a:noAutofit/>
                      </wps:bodyPr>
                    </wps:wsp>
                  </a:graphicData>
                </a:graphic>
              </wp:anchor>
            </w:drawing>
          </mc:Choice>
          <mc:Fallback>
            <w:drawing>
              <wp:anchor allowOverlap="1" behindDoc="0" distB="0" distT="0" distL="0" distR="0" hidden="0" layoutInCell="1" locked="0" relativeHeight="0" simplePos="0">
                <wp:simplePos x="0" y="0"/>
                <wp:positionH relativeFrom="column">
                  <wp:posOffset>422593</wp:posOffset>
                </wp:positionH>
                <wp:positionV relativeFrom="paragraph">
                  <wp:posOffset>642081</wp:posOffset>
                </wp:positionV>
                <wp:extent cx="70485" cy="70485"/>
                <wp:effectExtent b="0" l="0" r="0" t="0"/>
                <wp:wrapNone/>
                <wp:docPr id="3" name="image20.png"/>
                <a:graphic>
                  <a:graphicData uri="http://schemas.openxmlformats.org/drawingml/2006/picture">
                    <pic:pic>
                      <pic:nvPicPr>
                        <pic:cNvPr id="0" name="image20.png"/>
                        <pic:cNvPicPr preferRelativeResize="0"/>
                      </pic:nvPicPr>
                      <pic:blipFill>
                        <a:blip r:embed="rId15"/>
                        <a:srcRect/>
                        <a:stretch>
                          <a:fillRect/>
                        </a:stretch>
                      </pic:blipFill>
                      <pic:spPr>
                        <a:xfrm>
                          <a:off x="0" y="0"/>
                          <a:ext cx="70485" cy="70485"/>
                        </a:xfrm>
                        <a:prstGeom prst="rect"/>
                        <a:ln/>
                      </pic:spPr>
                    </pic:pic>
                  </a:graphicData>
                </a:graphic>
              </wp:anchor>
            </w:drawing>
          </mc:Fallback>
        </mc:AlternateContent>
      </w:r>
    </w:p>
    <w:p w:rsidR="00000000" w:rsidDel="00000000" w:rsidP="00000000" w:rsidRDefault="00000000" w:rsidRPr="00000000" w14:paraId="000000AA">
      <w:pPr>
        <w:spacing w:before="138" w:line="314" w:lineRule="auto"/>
        <w:ind w:left="929" w:firstLine="0"/>
        <w:rPr>
          <w:b w:val="1"/>
          <w:bCs w:val="1"/>
          <w:sz w:val="24"/>
          <w:szCs w:val="24"/>
        </w:rPr>
      </w:pPr>
      <w:r w:rsidDel="00000000" w:rsidR="00000000" w:rsidRPr="00000000">
        <w:br w:type="column"/>
      </w:r>
      <w:r w:rsidDel="00000000" w:rsidR="00000000" w:rsidRPr="00000000">
        <w:rPr>
          <w:b w:val="1"/>
          <w:bCs w:val="1"/>
          <w:color w:val="a2872e"/>
          <w:sz w:val="24"/>
          <w:szCs w:val="24"/>
          <w:rtl w:val="0"/>
        </w:rPr>
        <w:t xml:space="preserve">PERBUATAN MELAWAN HUKUM PENGGELAPAN</w:t>
      </w:r>
      <w:r w:rsidDel="00000000" w:rsidR="00000000" w:rsidRPr="00000000">
        <w:rPr>
          <w:rtl w:val="0"/>
        </w:rPr>
      </w:r>
    </w:p>
    <w:p w:rsidR="00000000" w:rsidDel="00000000" w:rsidP="00000000" w:rsidRDefault="00000000" w:rsidRPr="00000000" w14:paraId="000000AB">
      <w:pPr>
        <w:spacing w:before="6" w:lineRule="auto"/>
        <w:ind w:left="929" w:firstLine="0"/>
        <w:rPr>
          <w:b w:val="1"/>
          <w:bCs w:val="1"/>
          <w:sz w:val="24"/>
          <w:szCs w:val="24"/>
        </w:rPr>
        <w:sectPr>
          <w:type w:val="continuous"/>
          <w:pgSz w:h="16850" w:w="11930" w:orient="portrait"/>
          <w:pgMar w:bottom="0" w:top="820" w:left="850" w:right="566" w:header="0" w:footer="947"/>
          <w:cols w:equalWidth="0" w:num="2">
            <w:col w:space="40" w:w="5237"/>
            <w:col w:space="0" w:w="5237"/>
          </w:cols>
        </w:sectPr>
      </w:pPr>
      <w:r w:rsidDel="00000000" w:rsidR="00000000" w:rsidRPr="00000000">
        <w:rPr>
          <w:b w:val="1"/>
          <w:bCs w:val="1"/>
          <w:color w:val="a2872e"/>
          <w:sz w:val="24"/>
          <w:szCs w:val="24"/>
          <w:rtl w:val="0"/>
        </w:rPr>
        <w:t xml:space="preserve">WANPRESTASI</w:t>
      </w:r>
      <w:r w:rsidDel="00000000" w:rsidR="00000000" w:rsidRPr="00000000">
        <w:rPr>
          <w:rtl w:val="0"/>
        </w:rPr>
      </w:r>
      <w:r w:rsidDel="00000000" w:rsidR="00000000" w:rsidRPr="00000000">
        <mc:AlternateContent>
          <mc:Choice Requires="wpg">
            <w:drawing>
              <wp:anchor allowOverlap="1" behindDoc="0" distB="0" distT="0" distL="0" distR="0" hidden="0" layoutInCell="1" locked="0" relativeHeight="0" simplePos="0">
                <wp:simplePos x="0" y="0"/>
                <wp:positionH relativeFrom="column">
                  <wp:posOffset>3047683</wp:posOffset>
                </wp:positionH>
                <wp:positionV relativeFrom="paragraph">
                  <wp:posOffset>-423432</wp:posOffset>
                </wp:positionV>
                <wp:extent cx="70485" cy="70485"/>
                <wp:effectExtent b="0" l="0" r="0" t="0"/>
                <wp:wrapNone/>
                <wp:docPr id="5" name=""/>
                <a:graphic>
                  <a:graphicData uri="http://schemas.microsoft.com/office/word/2010/wordprocessingShape">
                    <wps:wsp>
                      <wps:cNvSpPr/>
                      <wps:cNvPr id="9" name="Shape 9"/>
                      <wps:spPr>
                        <a:xfrm>
                          <a:off x="5315520" y="3749520"/>
                          <a:ext cx="60960" cy="60960"/>
                        </a:xfrm>
                        <a:custGeom>
                          <a:rect b="b" l="l" r="r" t="t"/>
                          <a:pathLst>
                            <a:path extrusionOk="0" h="60960" w="60960">
                              <a:moveTo>
                                <a:pt x="30352" y="0"/>
                              </a:moveTo>
                              <a:lnTo>
                                <a:pt x="18541" y="2413"/>
                              </a:lnTo>
                              <a:lnTo>
                                <a:pt x="8889" y="8890"/>
                              </a:lnTo>
                              <a:lnTo>
                                <a:pt x="2412" y="18542"/>
                              </a:lnTo>
                              <a:lnTo>
                                <a:pt x="0" y="30353"/>
                              </a:lnTo>
                              <a:lnTo>
                                <a:pt x="2412" y="42164"/>
                              </a:lnTo>
                              <a:lnTo>
                                <a:pt x="8889" y="51816"/>
                              </a:lnTo>
                              <a:lnTo>
                                <a:pt x="18541" y="58293"/>
                              </a:lnTo>
                              <a:lnTo>
                                <a:pt x="30352" y="60706"/>
                              </a:lnTo>
                              <a:lnTo>
                                <a:pt x="42037" y="58293"/>
                              </a:lnTo>
                              <a:lnTo>
                                <a:pt x="51688" y="51816"/>
                              </a:lnTo>
                              <a:lnTo>
                                <a:pt x="58165" y="42164"/>
                              </a:lnTo>
                              <a:lnTo>
                                <a:pt x="60578" y="30353"/>
                              </a:lnTo>
                              <a:lnTo>
                                <a:pt x="58165" y="18542"/>
                              </a:lnTo>
                              <a:lnTo>
                                <a:pt x="51688" y="8890"/>
                              </a:lnTo>
                              <a:lnTo>
                                <a:pt x="42037" y="2413"/>
                              </a:lnTo>
                              <a:lnTo>
                                <a:pt x="30352" y="0"/>
                              </a:lnTo>
                              <a:close/>
                            </a:path>
                          </a:pathLst>
                        </a:custGeom>
                        <a:solidFill>
                          <a:srgbClr val="A2872E"/>
                        </a:solidFill>
                        <a:ln>
                          <a:noFill/>
                        </a:ln>
                      </wps:spPr>
                      <wps:bodyPr anchorCtr="0" anchor="ctr" bIns="91425" lIns="91425" spcFirstLastPara="1" rIns="91425" wrap="square" tIns="91425">
                        <a:noAutofit/>
                      </wps:bodyPr>
                    </wps:wsp>
                  </a:graphicData>
                </a:graphic>
              </wp:anchor>
            </w:drawing>
          </mc:Choice>
          <mc:Fallback>
            <w:drawing>
              <wp:anchor allowOverlap="1" behindDoc="0" distB="0" distT="0" distL="0" distR="0" hidden="0" layoutInCell="1" locked="0" relativeHeight="0" simplePos="0">
                <wp:simplePos x="0" y="0"/>
                <wp:positionH relativeFrom="column">
                  <wp:posOffset>3047683</wp:posOffset>
                </wp:positionH>
                <wp:positionV relativeFrom="paragraph">
                  <wp:posOffset>-423432</wp:posOffset>
                </wp:positionV>
                <wp:extent cx="70485" cy="70485"/>
                <wp:effectExtent b="0" l="0" r="0" t="0"/>
                <wp:wrapNone/>
                <wp:docPr id="5" name="image22.png"/>
                <a:graphic>
                  <a:graphicData uri="http://schemas.openxmlformats.org/drawingml/2006/picture">
                    <pic:pic>
                      <pic:nvPicPr>
                        <pic:cNvPr id="0" name="image22.png"/>
                        <pic:cNvPicPr preferRelativeResize="0"/>
                      </pic:nvPicPr>
                      <pic:blipFill>
                        <a:blip r:embed="rId15"/>
                        <a:srcRect/>
                        <a:stretch>
                          <a:fillRect/>
                        </a:stretch>
                      </pic:blipFill>
                      <pic:spPr>
                        <a:xfrm>
                          <a:off x="0" y="0"/>
                          <a:ext cx="70485" cy="70485"/>
                        </a:xfrm>
                        <a:prstGeom prst="rect"/>
                        <a:ln/>
                      </pic:spPr>
                    </pic:pic>
                  </a:graphicData>
                </a:graphic>
              </wp:anchor>
            </w:drawing>
          </mc:Fallback>
        </mc:AlternateContent>
      </w:r>
      <w:r w:rsidDel="00000000" w:rsidR="00000000" w:rsidRPr="00000000">
        <mc:AlternateContent>
          <mc:Choice Requires="wpg">
            <w:drawing>
              <wp:anchor allowOverlap="1" behindDoc="0" distB="0" distT="0" distL="0" distR="0" hidden="0" layoutInCell="1" locked="0" relativeHeight="0" simplePos="0">
                <wp:simplePos x="0" y="0"/>
                <wp:positionH relativeFrom="column">
                  <wp:posOffset>3047683</wp:posOffset>
                </wp:positionH>
                <wp:positionV relativeFrom="paragraph">
                  <wp:posOffset>-178323</wp:posOffset>
                </wp:positionV>
                <wp:extent cx="70485" cy="70485"/>
                <wp:effectExtent b="0" l="0" r="0" t="0"/>
                <wp:wrapNone/>
                <wp:docPr id="11" name=""/>
                <a:graphic>
                  <a:graphicData uri="http://schemas.microsoft.com/office/word/2010/wordprocessingShape">
                    <wps:wsp>
                      <wps:cNvSpPr/>
                      <wps:cNvPr id="42" name="Shape 42"/>
                      <wps:spPr>
                        <a:xfrm>
                          <a:off x="5315520" y="3749520"/>
                          <a:ext cx="60960" cy="60960"/>
                        </a:xfrm>
                        <a:custGeom>
                          <a:rect b="b" l="l" r="r" t="t"/>
                          <a:pathLst>
                            <a:path extrusionOk="0" h="60960" w="60960">
                              <a:moveTo>
                                <a:pt x="30352" y="0"/>
                              </a:moveTo>
                              <a:lnTo>
                                <a:pt x="18541" y="2412"/>
                              </a:lnTo>
                              <a:lnTo>
                                <a:pt x="8889" y="8889"/>
                              </a:lnTo>
                              <a:lnTo>
                                <a:pt x="2412" y="18542"/>
                              </a:lnTo>
                              <a:lnTo>
                                <a:pt x="0" y="30353"/>
                              </a:lnTo>
                              <a:lnTo>
                                <a:pt x="2412" y="42163"/>
                              </a:lnTo>
                              <a:lnTo>
                                <a:pt x="8889" y="51816"/>
                              </a:lnTo>
                              <a:lnTo>
                                <a:pt x="18541" y="58293"/>
                              </a:lnTo>
                              <a:lnTo>
                                <a:pt x="30352" y="60706"/>
                              </a:lnTo>
                              <a:lnTo>
                                <a:pt x="42037" y="58293"/>
                              </a:lnTo>
                              <a:lnTo>
                                <a:pt x="51688" y="51816"/>
                              </a:lnTo>
                              <a:lnTo>
                                <a:pt x="58165" y="42163"/>
                              </a:lnTo>
                              <a:lnTo>
                                <a:pt x="60578" y="30353"/>
                              </a:lnTo>
                              <a:lnTo>
                                <a:pt x="58165" y="18542"/>
                              </a:lnTo>
                              <a:lnTo>
                                <a:pt x="51688" y="8889"/>
                              </a:lnTo>
                              <a:lnTo>
                                <a:pt x="42037" y="2412"/>
                              </a:lnTo>
                              <a:lnTo>
                                <a:pt x="30352" y="0"/>
                              </a:lnTo>
                              <a:close/>
                            </a:path>
                          </a:pathLst>
                        </a:custGeom>
                        <a:solidFill>
                          <a:srgbClr val="A2872E"/>
                        </a:solidFill>
                        <a:ln>
                          <a:noFill/>
                        </a:ln>
                      </wps:spPr>
                      <wps:bodyPr anchorCtr="0" anchor="ctr" bIns="91425" lIns="91425" spcFirstLastPara="1" rIns="91425" wrap="square" tIns="91425">
                        <a:noAutofit/>
                      </wps:bodyPr>
                    </wps:wsp>
                  </a:graphicData>
                </a:graphic>
              </wp:anchor>
            </w:drawing>
          </mc:Choice>
          <mc:Fallback>
            <w:drawing>
              <wp:anchor allowOverlap="1" behindDoc="0" distB="0" distT="0" distL="0" distR="0" hidden="0" layoutInCell="1" locked="0" relativeHeight="0" simplePos="0">
                <wp:simplePos x="0" y="0"/>
                <wp:positionH relativeFrom="column">
                  <wp:posOffset>3047683</wp:posOffset>
                </wp:positionH>
                <wp:positionV relativeFrom="paragraph">
                  <wp:posOffset>-178323</wp:posOffset>
                </wp:positionV>
                <wp:extent cx="70485" cy="70485"/>
                <wp:effectExtent b="0" l="0" r="0" t="0"/>
                <wp:wrapNone/>
                <wp:docPr id="11" name="image28.png"/>
                <a:graphic>
                  <a:graphicData uri="http://schemas.openxmlformats.org/drawingml/2006/picture">
                    <pic:pic>
                      <pic:nvPicPr>
                        <pic:cNvPr id="0" name="image28.png"/>
                        <pic:cNvPicPr preferRelativeResize="0"/>
                      </pic:nvPicPr>
                      <pic:blipFill>
                        <a:blip r:embed="rId15"/>
                        <a:srcRect/>
                        <a:stretch>
                          <a:fillRect/>
                        </a:stretch>
                      </pic:blipFill>
                      <pic:spPr>
                        <a:xfrm>
                          <a:off x="0" y="0"/>
                          <a:ext cx="70485" cy="70485"/>
                        </a:xfrm>
                        <a:prstGeom prst="rect"/>
                        <a:ln/>
                      </pic:spPr>
                    </pic:pic>
                  </a:graphicData>
                </a:graphic>
              </wp:anchor>
            </w:drawing>
          </mc:Fallback>
        </mc:AlternateContent>
      </w:r>
      <w:r w:rsidDel="00000000" w:rsidR="00000000" w:rsidRPr="00000000">
        <mc:AlternateContent>
          <mc:Choice Requires="wpg">
            <w:drawing>
              <wp:anchor allowOverlap="1" behindDoc="0" distB="0" distT="0" distL="0" distR="0" hidden="0" layoutInCell="1" locked="0" relativeHeight="0" simplePos="0">
                <wp:simplePos x="0" y="0"/>
                <wp:positionH relativeFrom="column">
                  <wp:posOffset>3047683</wp:posOffset>
                </wp:positionH>
                <wp:positionV relativeFrom="paragraph">
                  <wp:posOffset>65515</wp:posOffset>
                </wp:positionV>
                <wp:extent cx="70485" cy="70485"/>
                <wp:effectExtent b="0" l="0" r="0" t="0"/>
                <wp:wrapNone/>
                <wp:docPr id="12" name=""/>
                <a:graphic>
                  <a:graphicData uri="http://schemas.microsoft.com/office/word/2010/wordprocessingShape">
                    <wps:wsp>
                      <wps:cNvSpPr/>
                      <wps:cNvPr id="43" name="Shape 43"/>
                      <wps:spPr>
                        <a:xfrm>
                          <a:off x="5315520" y="3749520"/>
                          <a:ext cx="60960" cy="60960"/>
                        </a:xfrm>
                        <a:custGeom>
                          <a:rect b="b" l="l" r="r" t="t"/>
                          <a:pathLst>
                            <a:path extrusionOk="0" h="60960" w="60960">
                              <a:moveTo>
                                <a:pt x="30352" y="0"/>
                              </a:moveTo>
                              <a:lnTo>
                                <a:pt x="18541" y="2413"/>
                              </a:lnTo>
                              <a:lnTo>
                                <a:pt x="8889" y="8890"/>
                              </a:lnTo>
                              <a:lnTo>
                                <a:pt x="2412" y="18542"/>
                              </a:lnTo>
                              <a:lnTo>
                                <a:pt x="0" y="30353"/>
                              </a:lnTo>
                              <a:lnTo>
                                <a:pt x="2412" y="42164"/>
                              </a:lnTo>
                              <a:lnTo>
                                <a:pt x="8889" y="51816"/>
                              </a:lnTo>
                              <a:lnTo>
                                <a:pt x="18541" y="58293"/>
                              </a:lnTo>
                              <a:lnTo>
                                <a:pt x="30352" y="60706"/>
                              </a:lnTo>
                              <a:lnTo>
                                <a:pt x="42037" y="58293"/>
                              </a:lnTo>
                              <a:lnTo>
                                <a:pt x="51688" y="51816"/>
                              </a:lnTo>
                              <a:lnTo>
                                <a:pt x="58165" y="42164"/>
                              </a:lnTo>
                              <a:lnTo>
                                <a:pt x="60578" y="30353"/>
                              </a:lnTo>
                              <a:lnTo>
                                <a:pt x="58165" y="18542"/>
                              </a:lnTo>
                              <a:lnTo>
                                <a:pt x="51688" y="8890"/>
                              </a:lnTo>
                              <a:lnTo>
                                <a:pt x="42037" y="2413"/>
                              </a:lnTo>
                              <a:lnTo>
                                <a:pt x="30352" y="0"/>
                              </a:lnTo>
                              <a:close/>
                            </a:path>
                          </a:pathLst>
                        </a:custGeom>
                        <a:solidFill>
                          <a:srgbClr val="A2872E"/>
                        </a:solidFill>
                        <a:ln>
                          <a:noFill/>
                        </a:ln>
                      </wps:spPr>
                      <wps:bodyPr anchorCtr="0" anchor="ctr" bIns="91425" lIns="91425" spcFirstLastPara="1" rIns="91425" wrap="square" tIns="91425">
                        <a:noAutofit/>
                      </wps:bodyPr>
                    </wps:wsp>
                  </a:graphicData>
                </a:graphic>
              </wp:anchor>
            </w:drawing>
          </mc:Choice>
          <mc:Fallback>
            <w:drawing>
              <wp:anchor allowOverlap="1" behindDoc="0" distB="0" distT="0" distL="0" distR="0" hidden="0" layoutInCell="1" locked="0" relativeHeight="0" simplePos="0">
                <wp:simplePos x="0" y="0"/>
                <wp:positionH relativeFrom="column">
                  <wp:posOffset>3047683</wp:posOffset>
                </wp:positionH>
                <wp:positionV relativeFrom="paragraph">
                  <wp:posOffset>65515</wp:posOffset>
                </wp:positionV>
                <wp:extent cx="70485" cy="70485"/>
                <wp:effectExtent b="0" l="0" r="0" t="0"/>
                <wp:wrapNone/>
                <wp:docPr id="12" name="image29.png"/>
                <a:graphic>
                  <a:graphicData uri="http://schemas.openxmlformats.org/drawingml/2006/picture">
                    <pic:pic>
                      <pic:nvPicPr>
                        <pic:cNvPr id="0" name="image29.png"/>
                        <pic:cNvPicPr preferRelativeResize="0"/>
                      </pic:nvPicPr>
                      <pic:blipFill>
                        <a:blip r:embed="rId15"/>
                        <a:srcRect/>
                        <a:stretch>
                          <a:fillRect/>
                        </a:stretch>
                      </pic:blipFill>
                      <pic:spPr>
                        <a:xfrm>
                          <a:off x="0" y="0"/>
                          <a:ext cx="70485" cy="70485"/>
                        </a:xfrm>
                        <a:prstGeom prst="rect"/>
                        <a:ln/>
                      </pic:spPr>
                    </pic:pic>
                  </a:graphicData>
                </a:graphic>
              </wp:anchor>
            </w:drawing>
          </mc:Fallback>
        </mc:AlternateContent>
      </w:r>
    </w:p>
    <w:p w:rsidR="00000000" w:rsidDel="00000000" w:rsidP="00000000" w:rsidRDefault="00000000" w:rsidRPr="00000000" w14:paraId="000000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5" w:line="240" w:lineRule="auto"/>
        <w:ind w:left="0" w:right="0" w:firstLine="0"/>
        <w:jc w:val="left"/>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3" w:lineRule="auto"/>
        <w:ind w:left="384"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Kantor Hukum </w:t>
      </w:r>
      <w:r w:rsidDel="00000000" w:rsidR="00000000" w:rsidRPr="00000000">
        <w:rPr>
          <w:rFonts w:ascii="Verdana" w:cs="Verdana" w:eastAsia="Verdana" w:hAnsi="Verdana"/>
          <w:b w:val="1"/>
          <w:bCs w:val="1"/>
          <w:i w:val="0"/>
          <w:iCs w:val="0"/>
          <w:smallCaps w:val="0"/>
          <w:strike w:val="0"/>
          <w:color w:val="000000"/>
          <w:sz w:val="24"/>
          <w:szCs w:val="24"/>
          <w:u w:val="none"/>
          <w:shd w:fill="auto" w:val="clear"/>
          <w:vertAlign w:val="baseline"/>
          <w:rtl w:val="0"/>
        </w:rPr>
        <w:t xml:space="preserve">AIA LAW FIRM </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Memiliki Partners, Paralegal dan Advokat Magang, antara lain :</w:t>
      </w:r>
    </w:p>
    <w:p w:rsidR="00000000" w:rsidDel="00000000" w:rsidP="00000000" w:rsidRDefault="00000000" w:rsidRPr="00000000" w14:paraId="000000AE">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649"/>
        </w:tabs>
        <w:spacing w:after="0" w:before="53" w:line="240" w:lineRule="auto"/>
        <w:ind w:left="649" w:right="0" w:hanging="192.99999999999997"/>
        <w:jc w:val="left"/>
        <w:rPr>
          <w:smallCaps w:val="0"/>
          <w:strike w:val="0"/>
          <w:u w:val="none"/>
          <w:shd w:fill="auto" w:val="clear"/>
          <w:vertAlign w:val="baseline"/>
        </w:rPr>
      </w:pPr>
      <w:r w:rsidDel="00000000" w:rsidR="00000000" w:rsidRPr="00000000">
        <w:rPr>
          <w:rFonts w:ascii="Calibri" w:cs="Calibri" w:eastAsia="Calibri" w:hAnsi="Calibri"/>
          <w:b w:val="1"/>
          <w:bCs w:val="1"/>
          <w:i w:val="0"/>
          <w:iCs w:val="0"/>
          <w:smallCaps w:val="0"/>
          <w:strike w:val="0"/>
          <w:color w:val="a2872e"/>
          <w:sz w:val="24"/>
          <w:szCs w:val="24"/>
          <w:u w:val="none"/>
          <w:shd w:fill="auto" w:val="clear"/>
          <w:vertAlign w:val="baseline"/>
          <w:rtl w:val="0"/>
        </w:rPr>
        <w:t xml:space="preserve">Dr. Andi Ifal Anwar, SH.,M.H.,CPLC.,CPCLE.,CPT.,CML.,CMCLS.,CPVM.,CPrM.,CPM.,CPA</w:t>
      </w:r>
      <w:r w:rsidDel="00000000" w:rsidR="00000000" w:rsidRPr="00000000">
        <w:rPr>
          <w:rtl w:val="0"/>
        </w:rPr>
      </w:r>
    </w:p>
    <w:p w:rsidR="00000000" w:rsidDel="00000000" w:rsidP="00000000" w:rsidRDefault="00000000" w:rsidRPr="00000000" w14:paraId="000000AF">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609"/>
        </w:tabs>
        <w:spacing w:after="0" w:before="0" w:line="240" w:lineRule="auto"/>
        <w:ind w:left="609" w:right="0" w:hanging="153.00000000000006"/>
        <w:jc w:val="left"/>
        <w:rPr>
          <w:smallCaps w:val="0"/>
          <w:strike w:val="0"/>
          <w:u w:val="none"/>
          <w:shd w:fill="auto" w:val="clear"/>
          <w:vertAlign w:val="baseline"/>
        </w:rPr>
      </w:pPr>
      <w:r w:rsidDel="00000000" w:rsidR="00000000" w:rsidRPr="00000000">
        <w:rPr>
          <w:rFonts w:ascii="Calibri" w:cs="Calibri" w:eastAsia="Calibri" w:hAnsi="Calibri"/>
          <w:b w:val="1"/>
          <w:bCs w:val="1"/>
          <w:i w:val="0"/>
          <w:iCs w:val="0"/>
          <w:smallCaps w:val="0"/>
          <w:strike w:val="0"/>
          <w:color w:val="a2872e"/>
          <w:sz w:val="24"/>
          <w:szCs w:val="24"/>
          <w:u w:val="none"/>
          <w:shd w:fill="auto" w:val="clear"/>
          <w:vertAlign w:val="baseline"/>
          <w:rtl w:val="0"/>
        </w:rPr>
        <w:t xml:space="preserve">Erma Sirande, S.H., M.H.,C.MED.,CPCLE</w:t>
      </w:r>
      <w:r w:rsidDel="00000000" w:rsidR="00000000" w:rsidRPr="00000000">
        <w:rPr>
          <w:rtl w:val="0"/>
        </w:rPr>
      </w:r>
    </w:p>
    <w:p w:rsidR="00000000" w:rsidDel="00000000" w:rsidP="00000000" w:rsidRDefault="00000000" w:rsidRPr="00000000" w14:paraId="000000B0">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609"/>
        </w:tabs>
        <w:spacing w:after="0" w:before="0" w:line="240" w:lineRule="auto"/>
        <w:ind w:left="609" w:right="0" w:hanging="153.00000000000006"/>
        <w:jc w:val="left"/>
        <w:rPr>
          <w:smallCaps w:val="0"/>
          <w:strike w:val="0"/>
          <w:u w:val="none"/>
          <w:shd w:fill="auto" w:val="clear"/>
          <w:vertAlign w:val="baseline"/>
        </w:rPr>
      </w:pPr>
      <w:r w:rsidDel="00000000" w:rsidR="00000000" w:rsidRPr="00000000">
        <w:rPr>
          <w:rFonts w:ascii="Calibri" w:cs="Calibri" w:eastAsia="Calibri" w:hAnsi="Calibri"/>
          <w:b w:val="1"/>
          <w:bCs w:val="1"/>
          <w:i w:val="0"/>
          <w:iCs w:val="0"/>
          <w:smallCaps w:val="0"/>
          <w:strike w:val="0"/>
          <w:color w:val="a2872e"/>
          <w:sz w:val="24"/>
          <w:szCs w:val="24"/>
          <w:u w:val="none"/>
          <w:shd w:fill="auto" w:val="clear"/>
          <w:vertAlign w:val="baseline"/>
          <w:rtl w:val="0"/>
        </w:rPr>
        <w:t xml:space="preserve">Riska Apriana, S.H., M.Kn</w:t>
      </w:r>
      <w:r w:rsidDel="00000000" w:rsidR="00000000" w:rsidRPr="00000000">
        <w:rPr>
          <w:rtl w:val="0"/>
        </w:rPr>
      </w:r>
    </w:p>
    <w:p w:rsidR="00000000" w:rsidDel="00000000" w:rsidP="00000000" w:rsidRDefault="00000000" w:rsidRPr="00000000" w14:paraId="000000B1">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609"/>
        </w:tabs>
        <w:spacing w:after="0" w:before="0" w:line="240" w:lineRule="auto"/>
        <w:ind w:left="609" w:right="0" w:hanging="153.00000000000006"/>
        <w:jc w:val="left"/>
        <w:rPr>
          <w:smallCaps w:val="0"/>
          <w:strike w:val="0"/>
          <w:u w:val="none"/>
          <w:shd w:fill="auto" w:val="clear"/>
          <w:vertAlign w:val="baseline"/>
        </w:rPr>
      </w:pPr>
      <w:r w:rsidDel="00000000" w:rsidR="00000000" w:rsidRPr="00000000">
        <w:rPr>
          <w:rFonts w:ascii="Calibri" w:cs="Calibri" w:eastAsia="Calibri" w:hAnsi="Calibri"/>
          <w:b w:val="1"/>
          <w:bCs w:val="1"/>
          <w:i w:val="0"/>
          <w:iCs w:val="0"/>
          <w:smallCaps w:val="0"/>
          <w:strike w:val="0"/>
          <w:color w:val="a2872e"/>
          <w:sz w:val="24"/>
          <w:szCs w:val="24"/>
          <w:u w:val="none"/>
          <w:shd w:fill="auto" w:val="clear"/>
          <w:vertAlign w:val="baseline"/>
          <w:rtl w:val="0"/>
        </w:rPr>
        <w:t xml:space="preserve">Novia Cendekia Hamzah, S.H</w:t>
      </w:r>
      <w:r w:rsidDel="00000000" w:rsidR="00000000" w:rsidRPr="00000000">
        <w:rPr>
          <w:rtl w:val="0"/>
        </w:rPr>
      </w:r>
    </w:p>
    <w:p w:rsidR="00000000" w:rsidDel="00000000" w:rsidP="00000000" w:rsidRDefault="00000000" w:rsidRPr="00000000" w14:paraId="000000B2">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609"/>
        </w:tabs>
        <w:spacing w:after="0" w:before="0" w:line="240" w:lineRule="auto"/>
        <w:ind w:left="609" w:right="0" w:hanging="153.00000000000006"/>
        <w:jc w:val="left"/>
        <w:rPr>
          <w:smallCaps w:val="0"/>
          <w:strike w:val="0"/>
          <w:u w:val="none"/>
          <w:shd w:fill="auto" w:val="clear"/>
          <w:vertAlign w:val="baseline"/>
        </w:rPr>
      </w:pPr>
      <w:r w:rsidDel="00000000" w:rsidR="00000000" w:rsidRPr="00000000">
        <w:rPr>
          <w:rFonts w:ascii="Calibri" w:cs="Calibri" w:eastAsia="Calibri" w:hAnsi="Calibri"/>
          <w:b w:val="1"/>
          <w:bCs w:val="1"/>
          <w:i w:val="0"/>
          <w:iCs w:val="0"/>
          <w:smallCaps w:val="0"/>
          <w:strike w:val="0"/>
          <w:color w:val="a2872e"/>
          <w:sz w:val="24"/>
          <w:szCs w:val="24"/>
          <w:u w:val="none"/>
          <w:shd w:fill="auto" w:val="clear"/>
          <w:vertAlign w:val="baseline"/>
          <w:rtl w:val="0"/>
        </w:rPr>
        <w:t xml:space="preserve">Bahar Bonto Barani, S.H</w:t>
      </w:r>
      <w:r w:rsidDel="00000000" w:rsidR="00000000" w:rsidRPr="00000000">
        <w:rPr>
          <w:rtl w:val="0"/>
        </w:rPr>
      </w:r>
    </w:p>
    <w:p w:rsidR="00000000" w:rsidDel="00000000" w:rsidP="00000000" w:rsidRDefault="00000000" w:rsidRPr="00000000" w14:paraId="000000B3">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609"/>
        </w:tabs>
        <w:spacing w:after="0" w:before="0" w:line="240" w:lineRule="auto"/>
        <w:ind w:left="609" w:right="0" w:hanging="153.00000000000006"/>
        <w:jc w:val="left"/>
        <w:rPr>
          <w:smallCaps w:val="0"/>
          <w:strike w:val="0"/>
          <w:u w:val="none"/>
          <w:shd w:fill="auto" w:val="clear"/>
          <w:vertAlign w:val="baseline"/>
        </w:rPr>
      </w:pPr>
      <w:r w:rsidDel="00000000" w:rsidR="00000000" w:rsidRPr="00000000">
        <w:rPr>
          <w:rFonts w:ascii="Calibri" w:cs="Calibri" w:eastAsia="Calibri" w:hAnsi="Calibri"/>
          <w:b w:val="1"/>
          <w:bCs w:val="1"/>
          <w:i w:val="0"/>
          <w:iCs w:val="0"/>
          <w:smallCaps w:val="0"/>
          <w:strike w:val="0"/>
          <w:color w:val="a2872e"/>
          <w:sz w:val="24"/>
          <w:szCs w:val="24"/>
          <w:u w:val="none"/>
          <w:shd w:fill="auto" w:val="clear"/>
          <w:vertAlign w:val="baseline"/>
          <w:rtl w:val="0"/>
        </w:rPr>
        <w:t xml:space="preserve">Isdarma Sahyan, S.H</w:t>
      </w:r>
      <w:r w:rsidDel="00000000" w:rsidR="00000000" w:rsidRPr="00000000">
        <w:rPr>
          <w:rtl w:val="0"/>
        </w:rPr>
      </w:r>
    </w:p>
    <w:p w:rsidR="00000000" w:rsidDel="00000000" w:rsidP="00000000" w:rsidRDefault="00000000" w:rsidRPr="00000000" w14:paraId="000000B4">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609"/>
        </w:tabs>
        <w:spacing w:after="0" w:before="0" w:line="240" w:lineRule="auto"/>
        <w:ind w:left="609" w:right="0" w:hanging="153.00000000000006"/>
        <w:jc w:val="left"/>
        <w:rPr>
          <w:smallCaps w:val="0"/>
          <w:strike w:val="0"/>
          <w:u w:val="none"/>
          <w:shd w:fill="auto" w:val="clear"/>
          <w:vertAlign w:val="baseline"/>
        </w:rPr>
      </w:pPr>
      <w:r w:rsidDel="00000000" w:rsidR="00000000" w:rsidRPr="00000000">
        <w:rPr>
          <w:rFonts w:ascii="Calibri" w:cs="Calibri" w:eastAsia="Calibri" w:hAnsi="Calibri"/>
          <w:b w:val="1"/>
          <w:bCs w:val="1"/>
          <w:i w:val="0"/>
          <w:iCs w:val="0"/>
          <w:smallCaps w:val="0"/>
          <w:strike w:val="0"/>
          <w:color w:val="a2872e"/>
          <w:sz w:val="24"/>
          <w:szCs w:val="24"/>
          <w:u w:val="none"/>
          <w:shd w:fill="auto" w:val="clear"/>
          <w:vertAlign w:val="baseline"/>
          <w:rtl w:val="0"/>
        </w:rPr>
        <w:t xml:space="preserve">Nurul Fitri Eka Pratiwi, S.Sos (Admin)</w:t>
      </w:r>
      <w:r w:rsidDel="00000000" w:rsidR="00000000" w:rsidRPr="00000000">
        <w:rPr>
          <w:rtl w:val="0"/>
        </w:rPr>
      </w:r>
    </w:p>
    <w:p w:rsidR="00000000" w:rsidDel="00000000" w:rsidP="00000000" w:rsidRDefault="00000000" w:rsidRPr="00000000" w14:paraId="000000B5">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609"/>
        </w:tabs>
        <w:spacing w:after="0" w:before="0" w:line="240" w:lineRule="auto"/>
        <w:ind w:left="609" w:right="0" w:hanging="153.00000000000006"/>
        <w:jc w:val="left"/>
        <w:rPr>
          <w:smallCaps w:val="0"/>
          <w:strike w:val="0"/>
          <w:u w:val="none"/>
          <w:shd w:fill="auto" w:val="clear"/>
          <w:vertAlign w:val="baseline"/>
        </w:rPr>
      </w:pPr>
      <w:r w:rsidDel="00000000" w:rsidR="00000000" w:rsidRPr="00000000">
        <w:rPr>
          <w:rFonts w:ascii="Calibri" w:cs="Calibri" w:eastAsia="Calibri" w:hAnsi="Calibri"/>
          <w:b w:val="1"/>
          <w:bCs w:val="1"/>
          <w:i w:val="0"/>
          <w:iCs w:val="0"/>
          <w:smallCaps w:val="0"/>
          <w:strike w:val="0"/>
          <w:color w:val="a2872e"/>
          <w:sz w:val="24"/>
          <w:szCs w:val="24"/>
          <w:u w:val="none"/>
          <w:shd w:fill="auto" w:val="clear"/>
          <w:vertAlign w:val="baseline"/>
          <w:rtl w:val="0"/>
        </w:rPr>
        <w:t xml:space="preserve">Suharni, S.M (Admin)</w:t>
      </w:r>
      <w:r w:rsidDel="00000000" w:rsidR="00000000" w:rsidRPr="00000000">
        <w:rPr>
          <w:rtl w:val="0"/>
        </w:rPr>
      </w:r>
    </w:p>
    <w:p w:rsidR="00000000" w:rsidDel="00000000" w:rsidP="00000000" w:rsidRDefault="00000000" w:rsidRPr="00000000" w14:paraId="000000B6">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609"/>
        </w:tabs>
        <w:spacing w:after="0" w:before="0" w:line="240" w:lineRule="auto"/>
        <w:ind w:left="609" w:right="0" w:hanging="153.00000000000006"/>
        <w:jc w:val="left"/>
        <w:rPr>
          <w:smallCaps w:val="0"/>
          <w:strike w:val="0"/>
          <w:u w:val="none"/>
          <w:shd w:fill="auto" w:val="clear"/>
          <w:vertAlign w:val="baseline"/>
        </w:rPr>
      </w:pPr>
      <w:r w:rsidDel="00000000" w:rsidR="00000000" w:rsidRPr="00000000">
        <w:rPr>
          <w:rFonts w:ascii="Calibri" w:cs="Calibri" w:eastAsia="Calibri" w:hAnsi="Calibri"/>
          <w:b w:val="1"/>
          <w:bCs w:val="1"/>
          <w:i w:val="0"/>
          <w:iCs w:val="0"/>
          <w:smallCaps w:val="0"/>
          <w:strike w:val="0"/>
          <w:color w:val="a2872e"/>
          <w:sz w:val="24"/>
          <w:szCs w:val="24"/>
          <w:u w:val="none"/>
          <w:shd w:fill="auto" w:val="clear"/>
          <w:vertAlign w:val="baseline"/>
          <w:rtl w:val="0"/>
        </w:rPr>
        <w:t xml:space="preserve">Lisa Anriani, S.Kom (Resepsionist)</w:t>
      </w:r>
      <w:r w:rsidDel="00000000" w:rsidR="00000000" w:rsidRPr="00000000">
        <w:rPr>
          <w:rtl w:val="0"/>
        </w:rPr>
      </w:r>
    </w:p>
    <w:p w:rsidR="00000000" w:rsidDel="00000000" w:rsidP="00000000" w:rsidRDefault="00000000" w:rsidRPr="00000000" w14:paraId="000000B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04" w:right="0" w:hanging="153"/>
        <w:jc w:val="left"/>
        <w:rPr>
          <w:rFonts w:ascii="Calibri" w:cs="Calibri" w:eastAsia="Calibri" w:hAnsi="Calibri"/>
          <w:b w:val="1"/>
          <w:bCs w:val="1"/>
          <w:i w:val="0"/>
          <w:iCs w:val="0"/>
          <w:smallCaps w:val="0"/>
          <w:strike w:val="0"/>
          <w:color w:val="000000"/>
          <w:sz w:val="24"/>
          <w:szCs w:val="24"/>
          <w:u w:val="none"/>
          <w:shd w:fill="auto" w:val="clear"/>
          <w:vertAlign w:val="baseline"/>
        </w:rPr>
        <w:sectPr>
          <w:type w:val="continuous"/>
          <w:pgSz w:h="16850" w:w="11930" w:orient="portrait"/>
          <w:pgMar w:bottom="0" w:top="820" w:left="850" w:right="566" w:header="0" w:footer="947"/>
        </w:sectPr>
      </w:pPr>
      <w:r w:rsidDel="00000000" w:rsidR="00000000" w:rsidRPr="00000000">
        <w:rPr>
          <w:rtl w:val="0"/>
        </w:rPr>
      </w:r>
    </w:p>
    <w:p w:rsidR="00000000" w:rsidDel="00000000" w:rsidP="00000000" w:rsidRDefault="00000000" w:rsidRPr="00000000" w14:paraId="000000B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72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Pr>
        <mc:AlternateContent>
          <mc:Choice Requires="wpg">
            <w:drawing>
              <wp:inline distB="0" distT="0" distL="0" distR="0">
                <wp:extent cx="1755775" cy="1142365"/>
                <wp:effectExtent b="0" l="0" r="0" t="0"/>
                <wp:docPr id="9" name=""/>
                <a:graphic>
                  <a:graphicData uri="http://schemas.microsoft.com/office/word/2010/wordprocessingGroup">
                    <wpg:wgp>
                      <wpg:cNvGrpSpPr/>
                      <wpg:grpSpPr>
                        <a:xfrm>
                          <a:off x="4468100" y="3208800"/>
                          <a:ext cx="1755775" cy="1142365"/>
                          <a:chOff x="4468100" y="3208800"/>
                          <a:chExt cx="1755800" cy="1142375"/>
                        </a:xfrm>
                      </wpg:grpSpPr>
                      <wpg:grpSp>
                        <wpg:cNvGrpSpPr/>
                        <wpg:grpSpPr>
                          <a:xfrm>
                            <a:off x="4468113" y="3208818"/>
                            <a:ext cx="1755775" cy="1142466"/>
                            <a:chOff x="0" y="0"/>
                            <a:chExt cx="1755775" cy="1142466"/>
                          </a:xfrm>
                        </wpg:grpSpPr>
                        <wps:wsp>
                          <wps:cNvSpPr/>
                          <wps:cNvPr id="6" name="Shape 6"/>
                          <wps:spPr>
                            <a:xfrm>
                              <a:off x="0" y="0"/>
                              <a:ext cx="1755775" cy="11423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pic:pic>
                          <pic:nvPicPr>
                            <pic:cNvPr id="32" name="Shape 32"/>
                            <pic:cNvPicPr preferRelativeResize="0"/>
                          </pic:nvPicPr>
                          <pic:blipFill rotWithShape="1">
                            <a:blip r:embed="rId37">
                              <a:alphaModFix/>
                            </a:blip>
                            <a:srcRect b="0" l="0" r="0" t="0"/>
                            <a:stretch/>
                          </pic:blipFill>
                          <pic:spPr>
                            <a:xfrm>
                              <a:off x="0" y="0"/>
                              <a:ext cx="1755521" cy="1123543"/>
                            </a:xfrm>
                            <a:prstGeom prst="rect">
                              <a:avLst/>
                            </a:prstGeom>
                            <a:noFill/>
                            <a:ln>
                              <a:noFill/>
                            </a:ln>
                          </pic:spPr>
                        </pic:pic>
                        <wps:wsp>
                          <wps:cNvSpPr/>
                          <wps:cNvPr id="33" name="Shape 33"/>
                          <wps:spPr>
                            <a:xfrm>
                              <a:off x="93218" y="21056"/>
                              <a:ext cx="1662430" cy="1121410"/>
                            </a:xfrm>
                            <a:custGeom>
                              <a:rect b="b" l="l" r="r" t="t"/>
                              <a:pathLst>
                                <a:path extrusionOk="0" h="1121410" w="1662430">
                                  <a:moveTo>
                                    <a:pt x="902969" y="0"/>
                                  </a:moveTo>
                                  <a:lnTo>
                                    <a:pt x="0" y="345440"/>
                                  </a:lnTo>
                                  <a:lnTo>
                                    <a:pt x="167894" y="1027429"/>
                                  </a:lnTo>
                                  <a:lnTo>
                                    <a:pt x="1207896" y="1121028"/>
                                  </a:lnTo>
                                  <a:lnTo>
                                    <a:pt x="1662303" y="502539"/>
                                  </a:lnTo>
                                  <a:lnTo>
                                    <a:pt x="902969" y="0"/>
                                  </a:lnTo>
                                  <a:close/>
                                </a:path>
                              </a:pathLst>
                            </a:custGeom>
                            <a:solidFill>
                              <a:srgbClr val="F7E7DE"/>
                            </a:solidFill>
                            <a:ln>
                              <a:noFill/>
                            </a:ln>
                          </wps:spPr>
                          <wps:bodyPr anchorCtr="0" anchor="ctr" bIns="91425" lIns="91425" spcFirstLastPara="1" rIns="91425" wrap="square" tIns="91425">
                            <a:noAutofit/>
                          </wps:bodyPr>
                        </wps:wsp>
                        <pic:pic>
                          <pic:nvPicPr>
                            <pic:cNvPr id="34" name="Shape 34"/>
                            <pic:cNvPicPr preferRelativeResize="0"/>
                          </pic:nvPicPr>
                          <pic:blipFill rotWithShape="1">
                            <a:blip r:embed="rId38">
                              <a:alphaModFix/>
                            </a:blip>
                            <a:srcRect b="0" l="0" r="0" t="0"/>
                            <a:stretch/>
                          </pic:blipFill>
                          <pic:spPr>
                            <a:xfrm>
                              <a:off x="306959" y="488492"/>
                              <a:ext cx="1116533" cy="302437"/>
                            </a:xfrm>
                            <a:prstGeom prst="rect">
                              <a:avLst/>
                            </a:prstGeom>
                            <a:noFill/>
                            <a:ln>
                              <a:noFill/>
                            </a:ln>
                          </pic:spPr>
                        </pic:pic>
                      </wpg:grpSp>
                    </wpg:wgp>
                  </a:graphicData>
                </a:graphic>
              </wp:inline>
            </w:drawing>
          </mc:Choice>
          <mc:Fallback>
            <w:drawing>
              <wp:inline distB="0" distT="0" distL="0" distR="0">
                <wp:extent cx="1755775" cy="1142365"/>
                <wp:effectExtent b="0" l="0" r="0" t="0"/>
                <wp:docPr id="9" name="image26.png"/>
                <a:graphic>
                  <a:graphicData uri="http://schemas.openxmlformats.org/drawingml/2006/picture">
                    <pic:pic>
                      <pic:nvPicPr>
                        <pic:cNvPr id="0" name="image26.png"/>
                        <pic:cNvPicPr preferRelativeResize="0"/>
                      </pic:nvPicPr>
                      <pic:blipFill>
                        <a:blip r:embed="rId15"/>
                        <a:srcRect/>
                        <a:stretch>
                          <a:fillRect/>
                        </a:stretch>
                      </pic:blipFill>
                      <pic:spPr>
                        <a:xfrm>
                          <a:off x="0" y="0"/>
                          <a:ext cx="1755775" cy="1142365"/>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0B9">
      <w:pPr>
        <w:spacing w:before="132" w:lineRule="auto"/>
        <w:ind w:left="220" w:right="483" w:firstLine="0"/>
        <w:jc w:val="center"/>
        <w:rPr>
          <w:rFonts w:ascii="Verdana" w:cs="Verdana" w:eastAsia="Verdana" w:hAnsi="Verdana"/>
          <w:b w:val="1"/>
          <w:bCs w:val="1"/>
          <w:sz w:val="38"/>
          <w:szCs w:val="38"/>
        </w:rPr>
      </w:pPr>
      <w:r w:rsidDel="00000000" w:rsidR="00000000" w:rsidRPr="00000000">
        <w:rPr>
          <w:rFonts w:ascii="Verdana" w:cs="Verdana" w:eastAsia="Verdana" w:hAnsi="Verdana"/>
          <w:b w:val="1"/>
          <w:bCs w:val="1"/>
          <w:color w:val="a2872e"/>
          <w:sz w:val="38"/>
          <w:szCs w:val="38"/>
          <w:rtl w:val="0"/>
        </w:rPr>
        <w:t xml:space="preserve">AIA LAW FIRM</w:t>
      </w:r>
      <w:r w:rsidDel="00000000" w:rsidR="00000000" w:rsidRPr="00000000">
        <w:rPr>
          <w:rtl w:val="0"/>
        </w:rPr>
      </w:r>
    </w:p>
    <w:p w:rsidR="00000000" w:rsidDel="00000000" w:rsidP="00000000" w:rsidRDefault="00000000" w:rsidRPr="00000000" w14:paraId="000000BA">
      <w:pPr>
        <w:spacing w:before="65" w:lineRule="auto"/>
        <w:ind w:left="198" w:right="497" w:firstLine="0"/>
        <w:jc w:val="center"/>
        <w:rPr>
          <w:sz w:val="9"/>
          <w:szCs w:val="9"/>
        </w:rPr>
      </w:pPr>
      <w:r w:rsidDel="00000000" w:rsidR="00000000" w:rsidRPr="00000000">
        <w:rPr>
          <w:color w:val="a2872e"/>
          <w:sz w:val="9"/>
          <w:szCs w:val="9"/>
          <w:rtl w:val="0"/>
        </w:rPr>
        <w:t xml:space="preserve">ADVOCATES, LEGAL CONSULTANTS, PROCUREMENT LAWYERS</w:t>
      </w:r>
      <w:r w:rsidDel="00000000" w:rsidR="00000000" w:rsidRPr="00000000">
        <w:rPr>
          <w:rtl w:val="0"/>
        </w:rPr>
      </w:r>
    </w:p>
    <w:p w:rsidR="00000000" w:rsidDel="00000000" w:rsidP="00000000" w:rsidRDefault="00000000" w:rsidRPr="00000000" w14:paraId="000000B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9"/>
          <w:szCs w:val="9"/>
          <w:u w:val="none"/>
          <w:shd w:fill="auto" w:val="clear"/>
          <w:vertAlign w:val="baseline"/>
        </w:rPr>
      </w:pPr>
      <w:r w:rsidDel="00000000" w:rsidR="00000000" w:rsidRPr="00000000">
        <w:rPr>
          <w:rtl w:val="0"/>
        </w:rPr>
      </w:r>
    </w:p>
    <w:p w:rsidR="00000000" w:rsidDel="00000000" w:rsidP="00000000" w:rsidRDefault="00000000" w:rsidRPr="00000000" w14:paraId="000000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9"/>
          <w:szCs w:val="9"/>
          <w:u w:val="none"/>
          <w:shd w:fill="auto" w:val="clear"/>
          <w:vertAlign w:val="baseline"/>
        </w:rPr>
      </w:pPr>
      <w:r w:rsidDel="00000000" w:rsidR="00000000" w:rsidRPr="00000000">
        <w:rPr>
          <w:rtl w:val="0"/>
        </w:rPr>
      </w:r>
    </w:p>
    <w:p w:rsidR="00000000" w:rsidDel="00000000" w:rsidP="00000000" w:rsidRDefault="00000000" w:rsidRPr="00000000" w14:paraId="000000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9"/>
          <w:szCs w:val="9"/>
          <w:u w:val="none"/>
          <w:shd w:fill="auto" w:val="clear"/>
          <w:vertAlign w:val="baseline"/>
        </w:rPr>
      </w:pPr>
      <w:r w:rsidDel="00000000" w:rsidR="00000000" w:rsidRPr="00000000">
        <w:rPr>
          <w:rtl w:val="0"/>
        </w:rPr>
      </w:r>
    </w:p>
    <w:p w:rsidR="00000000" w:rsidDel="00000000" w:rsidP="00000000" w:rsidRDefault="00000000" w:rsidRPr="00000000" w14:paraId="000000B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9"/>
          <w:szCs w:val="9"/>
          <w:u w:val="none"/>
          <w:shd w:fill="auto" w:val="clear"/>
          <w:vertAlign w:val="baseline"/>
        </w:rPr>
      </w:pPr>
      <w:r w:rsidDel="00000000" w:rsidR="00000000" w:rsidRPr="00000000">
        <w:rPr>
          <w:rtl w:val="0"/>
        </w:rPr>
      </w:r>
    </w:p>
    <w:p w:rsidR="00000000" w:rsidDel="00000000" w:rsidP="00000000" w:rsidRDefault="00000000" w:rsidRPr="00000000" w14:paraId="000000B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9"/>
          <w:szCs w:val="9"/>
          <w:u w:val="none"/>
          <w:shd w:fill="auto" w:val="clear"/>
          <w:vertAlign w:val="baseline"/>
        </w:rPr>
      </w:pPr>
      <w:r w:rsidDel="00000000" w:rsidR="00000000" w:rsidRPr="00000000">
        <w:rPr>
          <w:rtl w:val="0"/>
        </w:rPr>
      </w:r>
    </w:p>
    <w:p w:rsidR="00000000" w:rsidDel="00000000" w:rsidP="00000000" w:rsidRDefault="00000000" w:rsidRPr="00000000" w14:paraId="000000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9"/>
          <w:szCs w:val="9"/>
          <w:u w:val="none"/>
          <w:shd w:fill="auto" w:val="clear"/>
          <w:vertAlign w:val="baseline"/>
        </w:rPr>
      </w:pPr>
      <w:r w:rsidDel="00000000" w:rsidR="00000000" w:rsidRPr="00000000">
        <w:rPr>
          <w:rtl w:val="0"/>
        </w:rPr>
      </w:r>
    </w:p>
    <w:p w:rsidR="00000000" w:rsidDel="00000000" w:rsidP="00000000" w:rsidRDefault="00000000" w:rsidRPr="00000000" w14:paraId="000000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9"/>
          <w:szCs w:val="9"/>
          <w:u w:val="none"/>
          <w:shd w:fill="auto" w:val="clear"/>
          <w:vertAlign w:val="baseline"/>
        </w:rPr>
      </w:pPr>
      <w:r w:rsidDel="00000000" w:rsidR="00000000" w:rsidRPr="00000000">
        <w:rPr>
          <w:rtl w:val="0"/>
        </w:rPr>
      </w:r>
    </w:p>
    <w:p w:rsidR="00000000" w:rsidDel="00000000" w:rsidP="00000000" w:rsidRDefault="00000000" w:rsidRPr="00000000" w14:paraId="000000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9"/>
          <w:szCs w:val="9"/>
          <w:u w:val="none"/>
          <w:shd w:fill="auto" w:val="clear"/>
          <w:vertAlign w:val="baseline"/>
        </w:rPr>
      </w:pPr>
      <w:r w:rsidDel="00000000" w:rsidR="00000000" w:rsidRPr="00000000">
        <w:rPr>
          <w:rtl w:val="0"/>
        </w:rPr>
      </w:r>
    </w:p>
    <w:p w:rsidR="00000000" w:rsidDel="00000000" w:rsidP="00000000" w:rsidRDefault="00000000" w:rsidRPr="00000000" w14:paraId="000000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 w:line="240" w:lineRule="auto"/>
        <w:ind w:left="0" w:right="0" w:firstLine="0"/>
        <w:jc w:val="left"/>
        <w:rPr>
          <w:rFonts w:ascii="Calibri" w:cs="Calibri" w:eastAsia="Calibri" w:hAnsi="Calibri"/>
          <w:b w:val="0"/>
          <w:bCs w:val="0"/>
          <w:i w:val="0"/>
          <w:iCs w:val="0"/>
          <w:smallCaps w:val="0"/>
          <w:strike w:val="0"/>
          <w:color w:val="000000"/>
          <w:sz w:val="9"/>
          <w:szCs w:val="9"/>
          <w:u w:val="none"/>
          <w:shd w:fill="auto" w:val="clear"/>
          <w:vertAlign w:val="baseline"/>
        </w:rPr>
      </w:pPr>
      <w:r w:rsidDel="00000000" w:rsidR="00000000" w:rsidRPr="00000000">
        <w:rPr>
          <w:rtl w:val="0"/>
        </w:rPr>
      </w:r>
    </w:p>
    <w:bookmarkStart w:colFirst="0" w:colLast="0" w:name="n7i4hbq5va5z" w:id="4"/>
    <w:bookmarkEnd w:id="4"/>
    <w:p w:rsidR="00000000" w:rsidDel="00000000" w:rsidP="00000000" w:rsidRDefault="00000000" w:rsidRPr="00000000" w14:paraId="000000C4">
      <w:pPr>
        <w:pStyle w:val="Heading2"/>
        <w:ind w:firstLine="170"/>
        <w:jc w:val="both"/>
        <w:rPr/>
      </w:pPr>
      <w:r w:rsidDel="00000000" w:rsidR="00000000" w:rsidRPr="00000000">
        <w:rPr>
          <w:color w:val="a2872e"/>
          <w:rtl w:val="0"/>
        </w:rPr>
        <w:t xml:space="preserve">PERINCIAN PEMBIAYAAN</w:t>
      </w:r>
      <w:r w:rsidDel="00000000" w:rsidR="00000000" w:rsidRPr="00000000">
        <w:rPr>
          <w:rtl w:val="0"/>
        </w:rPr>
      </w:r>
    </w:p>
    <w:p w:rsidR="00000000" w:rsidDel="00000000" w:rsidP="00000000" w:rsidRDefault="00000000" w:rsidRPr="00000000" w14:paraId="000000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6" w:line="276" w:lineRule="auto"/>
        <w:ind w:left="170" w:right="443"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Kantor Hukum </w:t>
      </w:r>
      <w:r w:rsidDel="00000000" w:rsidR="00000000" w:rsidRPr="00000000">
        <w:rPr>
          <w:rFonts w:ascii="Verdana" w:cs="Verdana" w:eastAsia="Verdana" w:hAnsi="Verdana"/>
          <w:b w:val="1"/>
          <w:bCs w:val="1"/>
          <w:i w:val="0"/>
          <w:iCs w:val="0"/>
          <w:smallCaps w:val="0"/>
          <w:strike w:val="0"/>
          <w:color w:val="000000"/>
          <w:sz w:val="24"/>
          <w:szCs w:val="24"/>
          <w:u w:val="none"/>
          <w:shd w:fill="auto" w:val="clear"/>
          <w:vertAlign w:val="baseline"/>
          <w:rtl w:val="0"/>
        </w:rPr>
        <w:t xml:space="preserve">AIA LAW FIRM</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merupakan kantor hukum yang bukan semata- mata profit Oriented namun juga memberikan jasa kepada kalangan yang kurang mampu, demi tugas dan tanggung jawab Profesi Advokat (Officium Nobile).</w:t>
      </w:r>
    </w:p>
    <w:p w:rsidR="00000000" w:rsidDel="00000000" w:rsidP="00000000" w:rsidRDefault="00000000" w:rsidRPr="00000000" w14:paraId="000000C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7"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C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8.00000000000006" w:lineRule="auto"/>
        <w:ind w:left="170" w:right="445"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Kantor Hukum </w:t>
      </w:r>
      <w:r w:rsidDel="00000000" w:rsidR="00000000" w:rsidRPr="00000000">
        <w:rPr>
          <w:rFonts w:ascii="Verdana" w:cs="Verdana" w:eastAsia="Verdana" w:hAnsi="Verdana"/>
          <w:b w:val="1"/>
          <w:bCs w:val="1"/>
          <w:i w:val="0"/>
          <w:iCs w:val="0"/>
          <w:smallCaps w:val="0"/>
          <w:strike w:val="0"/>
          <w:color w:val="000000"/>
          <w:sz w:val="24"/>
          <w:szCs w:val="24"/>
          <w:u w:val="none"/>
          <w:shd w:fill="auto" w:val="clear"/>
          <w:vertAlign w:val="baseline"/>
          <w:rtl w:val="0"/>
        </w:rPr>
        <w:t xml:space="preserve">AIA LAW FIRM</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memberikan Jasa Hukum Litigasi dan Non Litigasi, dengan menerapkan sistem Lawyer Fee, Operasional Fee, dan Success Fee yang masing-masing kami tarik pada saat Penandatangan Surat Kuasa. Hal ini tergantung kesepakatan dan Biaya yang harus dikeluarkan menurut kesepakatan. Di dalam setiap penanganan Hukum, Kami juga melayani dalam berbagai bahasa yang dipergunakan oleh Klien-klien kami.</w:t>
      </w:r>
    </w:p>
    <w:p w:rsidR="00000000" w:rsidDel="00000000" w:rsidP="00000000" w:rsidRDefault="00000000" w:rsidRPr="00000000" w14:paraId="000000C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C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8.00000000000006" w:lineRule="auto"/>
        <w:ind w:left="170" w:right="447"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Demikian profil Kantor Hukum </w:t>
      </w:r>
      <w:r w:rsidDel="00000000" w:rsidR="00000000" w:rsidRPr="00000000">
        <w:rPr>
          <w:rFonts w:ascii="Verdana" w:cs="Verdana" w:eastAsia="Verdana" w:hAnsi="Verdana"/>
          <w:b w:val="1"/>
          <w:bCs w:val="1"/>
          <w:i w:val="0"/>
          <w:iCs w:val="0"/>
          <w:smallCaps w:val="0"/>
          <w:strike w:val="0"/>
          <w:color w:val="000000"/>
          <w:sz w:val="24"/>
          <w:szCs w:val="24"/>
          <w:u w:val="none"/>
          <w:shd w:fill="auto" w:val="clear"/>
          <w:vertAlign w:val="baseline"/>
          <w:rtl w:val="0"/>
        </w:rPr>
        <w:t xml:space="preserve">AIA LAW FIRM</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berikut dengan surat penawaran Jasa Hukum ini kami perbuat, kiranya dapat menjadi satu solusi baru untuk dapat membentuk kerjasama yang terbaik melalui komunikasi dua arah, yang nantinya kerjasama tersebut dapat berguna untuk kemajuan kita bersama di masa mendatang.</w:t>
      </w:r>
    </w:p>
    <w:p w:rsidR="00000000" w:rsidDel="00000000" w:rsidP="00000000" w:rsidRDefault="00000000" w:rsidRPr="00000000" w14:paraId="000000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C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2"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CC">
      <w:pPr>
        <w:spacing w:line="652" w:lineRule="auto"/>
        <w:ind w:left="236" w:right="483" w:firstLine="0"/>
        <w:jc w:val="center"/>
        <w:rPr>
          <w:b w:val="1"/>
          <w:bCs w:val="1"/>
          <w:sz w:val="54"/>
          <w:szCs w:val="54"/>
        </w:rPr>
      </w:pPr>
      <w:r w:rsidDel="00000000" w:rsidR="00000000" w:rsidRPr="00000000">
        <w:rPr>
          <w:b w:val="1"/>
          <w:bCs w:val="1"/>
          <w:color w:val="a2872e"/>
          <w:sz w:val="54"/>
          <w:szCs w:val="54"/>
          <w:rtl w:val="0"/>
        </w:rPr>
        <w:t xml:space="preserve">“</w:t>
      </w:r>
      <w:r w:rsidDel="00000000" w:rsidR="00000000" w:rsidRPr="00000000">
        <w:rPr>
          <w:rtl w:val="0"/>
        </w:rPr>
      </w:r>
    </w:p>
    <w:p w:rsidR="00000000" w:rsidDel="00000000" w:rsidP="00000000" w:rsidRDefault="00000000" w:rsidRPr="00000000" w14:paraId="000000CD">
      <w:pPr>
        <w:ind w:left="198" w:right="483" w:firstLine="0"/>
        <w:jc w:val="center"/>
        <w:rPr>
          <w:b w:val="1"/>
          <w:bCs w:val="1"/>
          <w:sz w:val="54"/>
          <w:szCs w:val="54"/>
        </w:rPr>
      </w:pPr>
      <w:r w:rsidDel="00000000" w:rsidR="00000000" w:rsidRPr="00000000">
        <w:rPr>
          <w:b w:val="1"/>
          <w:bCs w:val="1"/>
          <w:color w:val="a2872e"/>
          <w:sz w:val="54"/>
          <w:szCs w:val="54"/>
          <w:rtl w:val="0"/>
        </w:rPr>
        <w:t xml:space="preserve">TEGAKKAN HUKUM WALAU LANGIT AKAN RUNTUH</w:t>
      </w:r>
      <w:r w:rsidDel="00000000" w:rsidR="00000000" w:rsidRPr="00000000">
        <w:rPr>
          <w:rtl w:val="0"/>
        </w:rPr>
      </w:r>
    </w:p>
    <w:sectPr>
      <w:type w:val="nextPage"/>
      <w:pgSz w:h="16850" w:w="11930" w:orient="portrait"/>
      <w:pgMar w:bottom="1140" w:top="1320" w:left="850" w:right="566" w:header="0" w:footer="947"/>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Verdana"/>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C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-539749</wp:posOffset>
              </wp:positionH>
              <wp:positionV relativeFrom="paragraph">
                <wp:posOffset>9914888</wp:posOffset>
              </wp:positionV>
              <wp:extent cx="7559675" cy="777240"/>
              <wp:effectExtent b="0" l="0" r="0" t="0"/>
              <wp:wrapNone/>
              <wp:docPr id="10" name=""/>
              <a:graphic>
                <a:graphicData uri="http://schemas.microsoft.com/office/word/2010/wordprocessingGroup">
                  <wpg:wgp>
                    <wpg:cNvGrpSpPr/>
                    <wpg:grpSpPr>
                      <a:xfrm>
                        <a:off x="1566150" y="3391375"/>
                        <a:ext cx="7559675" cy="777240"/>
                        <a:chOff x="1566150" y="3391375"/>
                        <a:chExt cx="7559700" cy="777250"/>
                      </a:xfrm>
                    </wpg:grpSpPr>
                    <wpg:grpSp>
                      <wpg:cNvGrpSpPr/>
                      <wpg:grpSpPr>
                        <a:xfrm>
                          <a:off x="1566163" y="3391380"/>
                          <a:ext cx="7559801" cy="777227"/>
                          <a:chOff x="0" y="0"/>
                          <a:chExt cx="7559801" cy="777227"/>
                        </a:xfrm>
                      </wpg:grpSpPr>
                      <wps:wsp>
                        <wps:cNvSpPr/>
                        <wps:cNvPr id="6" name="Shape 6"/>
                        <wps:spPr>
                          <a:xfrm>
                            <a:off x="0" y="0"/>
                            <a:ext cx="7559675" cy="7772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36" name="Shape 36"/>
                        <wps:spPr>
                          <a:xfrm>
                            <a:off x="4718811" y="555232"/>
                            <a:ext cx="2840990" cy="221615"/>
                          </a:xfrm>
                          <a:custGeom>
                            <a:rect b="b" l="l" r="r" t="t"/>
                            <a:pathLst>
                              <a:path extrusionOk="0" h="221615" w="2840990">
                                <a:moveTo>
                                  <a:pt x="2840609" y="0"/>
                                </a:moveTo>
                                <a:lnTo>
                                  <a:pt x="0" y="0"/>
                                </a:lnTo>
                                <a:lnTo>
                                  <a:pt x="0" y="221424"/>
                                </a:lnTo>
                                <a:lnTo>
                                  <a:pt x="2840609" y="221424"/>
                                </a:lnTo>
                                <a:lnTo>
                                  <a:pt x="2840609" y="0"/>
                                </a:lnTo>
                                <a:close/>
                              </a:path>
                            </a:pathLst>
                          </a:custGeom>
                          <a:solidFill>
                            <a:srgbClr val="F7E7DE"/>
                          </a:solidFill>
                          <a:ln>
                            <a:noFill/>
                          </a:ln>
                        </wps:spPr>
                        <wps:bodyPr anchorCtr="0" anchor="ctr" bIns="91425" lIns="91425" spcFirstLastPara="1" rIns="91425" wrap="square" tIns="91425">
                          <a:noAutofit/>
                        </wps:bodyPr>
                      </wps:wsp>
                      <wps:wsp>
                        <wps:cNvSpPr/>
                        <wps:cNvPr id="37" name="Shape 37"/>
                        <wps:spPr>
                          <a:xfrm>
                            <a:off x="0" y="123812"/>
                            <a:ext cx="4948555" cy="653415"/>
                          </a:xfrm>
                          <a:custGeom>
                            <a:rect b="b" l="l" r="r" t="t"/>
                            <a:pathLst>
                              <a:path extrusionOk="0" h="653415" w="4948555">
                                <a:moveTo>
                                  <a:pt x="4309110" y="0"/>
                                </a:moveTo>
                                <a:lnTo>
                                  <a:pt x="0" y="0"/>
                                </a:lnTo>
                                <a:lnTo>
                                  <a:pt x="0" y="652839"/>
                                </a:lnTo>
                                <a:lnTo>
                                  <a:pt x="4948174" y="652839"/>
                                </a:lnTo>
                                <a:lnTo>
                                  <a:pt x="4917694" y="634716"/>
                                </a:lnTo>
                                <a:lnTo>
                                  <a:pt x="4890770" y="614483"/>
                                </a:lnTo>
                                <a:lnTo>
                                  <a:pt x="4846828" y="568476"/>
                                </a:lnTo>
                                <a:lnTo>
                                  <a:pt x="4813681" y="516420"/>
                                </a:lnTo>
                                <a:lnTo>
                                  <a:pt x="4788535" y="459905"/>
                                </a:lnTo>
                                <a:lnTo>
                                  <a:pt x="4768469" y="400532"/>
                                </a:lnTo>
                                <a:lnTo>
                                  <a:pt x="4742180" y="309626"/>
                                </a:lnTo>
                                <a:lnTo>
                                  <a:pt x="4733036" y="279628"/>
                                </a:lnTo>
                                <a:lnTo>
                                  <a:pt x="4712081" y="221297"/>
                                </a:lnTo>
                                <a:lnTo>
                                  <a:pt x="4685284" y="166509"/>
                                </a:lnTo>
                                <a:lnTo>
                                  <a:pt x="4649724" y="116865"/>
                                </a:lnTo>
                                <a:lnTo>
                                  <a:pt x="4602861" y="73952"/>
                                </a:lnTo>
                                <a:lnTo>
                                  <a:pt x="4541901" y="39395"/>
                                </a:lnTo>
                                <a:lnTo>
                                  <a:pt x="4505198" y="25742"/>
                                </a:lnTo>
                                <a:lnTo>
                                  <a:pt x="4463923" y="14782"/>
                                </a:lnTo>
                                <a:lnTo>
                                  <a:pt x="4417695" y="6705"/>
                                </a:lnTo>
                                <a:lnTo>
                                  <a:pt x="4366260" y="1701"/>
                                </a:lnTo>
                                <a:lnTo>
                                  <a:pt x="4309110" y="0"/>
                                </a:lnTo>
                                <a:close/>
                              </a:path>
                            </a:pathLst>
                          </a:custGeom>
                          <a:solidFill>
                            <a:srgbClr val="BC9F49"/>
                          </a:solidFill>
                          <a:ln>
                            <a:noFill/>
                          </a:ln>
                        </wps:spPr>
                        <wps:bodyPr anchorCtr="0" anchor="ctr" bIns="91425" lIns="91425" spcFirstLastPara="1" rIns="91425" wrap="square" tIns="91425">
                          <a:noAutofit/>
                        </wps:bodyPr>
                      </wps:wsp>
                      <pic:pic>
                        <pic:nvPicPr>
                          <pic:cNvPr id="38" name="Shape 38"/>
                          <pic:cNvPicPr preferRelativeResize="0"/>
                        </pic:nvPicPr>
                        <pic:blipFill rotWithShape="1">
                          <a:blip r:embed="rId1">
                            <a:alphaModFix/>
                          </a:blip>
                          <a:srcRect b="0" l="0" r="0" t="0"/>
                          <a:stretch/>
                        </pic:blipFill>
                        <pic:spPr>
                          <a:xfrm>
                            <a:off x="5073269" y="0"/>
                            <a:ext cx="169545" cy="182994"/>
                          </a:xfrm>
                          <a:prstGeom prst="rect">
                            <a:avLst/>
                          </a:prstGeom>
                          <a:noFill/>
                          <a:ln>
                            <a:noFill/>
                          </a:ln>
                        </pic:spPr>
                      </pic:pic>
                      <pic:pic>
                        <pic:nvPicPr>
                          <pic:cNvPr id="39" name="Shape 39"/>
                          <pic:cNvPicPr preferRelativeResize="0"/>
                        </pic:nvPicPr>
                        <pic:blipFill rotWithShape="1">
                          <a:blip r:embed="rId2">
                            <a:alphaModFix/>
                          </a:blip>
                          <a:srcRect b="0" l="0" r="0" t="0"/>
                          <a:stretch/>
                        </pic:blipFill>
                        <pic:spPr>
                          <a:xfrm>
                            <a:off x="5061711" y="289940"/>
                            <a:ext cx="192836" cy="134264"/>
                          </a:xfrm>
                          <a:prstGeom prst="rect">
                            <a:avLst/>
                          </a:prstGeom>
                          <a:noFill/>
                          <a:ln>
                            <a:noFill/>
                          </a:ln>
                        </pic:spPr>
                      </pic:pic>
                      <wps:wsp>
                        <wps:cNvSpPr/>
                        <wps:cNvPr id="40" name="Shape 40"/>
                        <wps:spPr>
                          <a:xfrm>
                            <a:off x="518248" y="289953"/>
                            <a:ext cx="198120" cy="265430"/>
                          </a:xfrm>
                          <a:custGeom>
                            <a:rect b="b" l="l" r="r" t="t"/>
                            <a:pathLst>
                              <a:path extrusionOk="0" h="265430" w="198120">
                                <a:moveTo>
                                  <a:pt x="109854" y="0"/>
                                </a:moveTo>
                                <a:lnTo>
                                  <a:pt x="73748" y="7302"/>
                                </a:lnTo>
                                <a:lnTo>
                                  <a:pt x="44234" y="27216"/>
                                </a:lnTo>
                                <a:lnTo>
                                  <a:pt x="24320" y="56730"/>
                                </a:lnTo>
                                <a:lnTo>
                                  <a:pt x="17005" y="92837"/>
                                </a:lnTo>
                                <a:lnTo>
                                  <a:pt x="17246" y="99428"/>
                                </a:lnTo>
                                <a:lnTo>
                                  <a:pt x="30048" y="140335"/>
                                </a:lnTo>
                                <a:lnTo>
                                  <a:pt x="51307" y="165646"/>
                                </a:lnTo>
                                <a:lnTo>
                                  <a:pt x="30111" y="173913"/>
                                </a:lnTo>
                                <a:lnTo>
                                  <a:pt x="13944" y="184581"/>
                                </a:lnTo>
                                <a:lnTo>
                                  <a:pt x="3632" y="197243"/>
                                </a:lnTo>
                                <a:lnTo>
                                  <a:pt x="0" y="211518"/>
                                </a:lnTo>
                                <a:lnTo>
                                  <a:pt x="8356" y="232854"/>
                                </a:lnTo>
                                <a:lnTo>
                                  <a:pt x="31445" y="249885"/>
                                </a:lnTo>
                                <a:lnTo>
                                  <a:pt x="66268" y="261188"/>
                                </a:lnTo>
                                <a:lnTo>
                                  <a:pt x="109854" y="265277"/>
                                </a:lnTo>
                                <a:lnTo>
                                  <a:pt x="153428" y="261188"/>
                                </a:lnTo>
                                <a:lnTo>
                                  <a:pt x="188252" y="249885"/>
                                </a:lnTo>
                                <a:lnTo>
                                  <a:pt x="197929" y="242747"/>
                                </a:lnTo>
                                <a:lnTo>
                                  <a:pt x="109854" y="242747"/>
                                </a:lnTo>
                                <a:lnTo>
                                  <a:pt x="73723" y="239661"/>
                                </a:lnTo>
                                <a:lnTo>
                                  <a:pt x="46202" y="231914"/>
                                </a:lnTo>
                                <a:lnTo>
                                  <a:pt x="28676" y="221767"/>
                                </a:lnTo>
                                <a:lnTo>
                                  <a:pt x="22529" y="211518"/>
                                </a:lnTo>
                                <a:lnTo>
                                  <a:pt x="25755" y="204241"/>
                                </a:lnTo>
                                <a:lnTo>
                                  <a:pt x="35051" y="196697"/>
                                </a:lnTo>
                                <a:lnTo>
                                  <a:pt x="49923" y="189725"/>
                                </a:lnTo>
                                <a:lnTo>
                                  <a:pt x="69837" y="184175"/>
                                </a:lnTo>
                                <a:lnTo>
                                  <a:pt x="101714" y="184175"/>
                                </a:lnTo>
                                <a:lnTo>
                                  <a:pt x="60121" y="142582"/>
                                </a:lnTo>
                                <a:lnTo>
                                  <a:pt x="40512" y="106222"/>
                                </a:lnTo>
                                <a:lnTo>
                                  <a:pt x="39535" y="99428"/>
                                </a:lnTo>
                                <a:lnTo>
                                  <a:pt x="39535" y="92837"/>
                                </a:lnTo>
                                <a:lnTo>
                                  <a:pt x="45072" y="65506"/>
                                </a:lnTo>
                                <a:lnTo>
                                  <a:pt x="60159" y="43154"/>
                                </a:lnTo>
                                <a:lnTo>
                                  <a:pt x="82511" y="28067"/>
                                </a:lnTo>
                                <a:lnTo>
                                  <a:pt x="109854" y="22529"/>
                                </a:lnTo>
                                <a:lnTo>
                                  <a:pt x="168516" y="22529"/>
                                </a:lnTo>
                                <a:lnTo>
                                  <a:pt x="145948" y="7302"/>
                                </a:lnTo>
                                <a:lnTo>
                                  <a:pt x="109854" y="0"/>
                                </a:lnTo>
                                <a:close/>
                              </a:path>
                            </a:pathLst>
                          </a:custGeom>
                          <a:solidFill>
                            <a:srgbClr val="FFFFFF"/>
                          </a:solidFill>
                          <a:ln>
                            <a:noFill/>
                          </a:ln>
                        </wps:spPr>
                        <wps:bodyPr anchorCtr="0" anchor="ctr" bIns="91425" lIns="91425" spcFirstLastPara="1" rIns="91425" wrap="square" tIns="91425">
                          <a:noAutofit/>
                        </wps:bodyPr>
                      </wps:wsp>
                      <pic:pic>
                        <pic:nvPicPr>
                          <pic:cNvPr id="41" name="Shape 41"/>
                          <pic:cNvPicPr preferRelativeResize="0"/>
                        </pic:nvPicPr>
                        <pic:blipFill rotWithShape="1">
                          <a:blip r:embed="rId3">
                            <a:alphaModFix/>
                          </a:blip>
                          <a:srcRect b="0" l="0" r="0" t="0"/>
                          <a:stretch/>
                        </pic:blipFill>
                        <pic:spPr>
                          <a:xfrm>
                            <a:off x="588086" y="312483"/>
                            <a:ext cx="149859" cy="220218"/>
                          </a:xfrm>
                          <a:prstGeom prst="rect">
                            <a:avLst/>
                          </a:prstGeom>
                          <a:noFill/>
                          <a:ln>
                            <a:noFill/>
                          </a:ln>
                        </pic:spPr>
                      </pic:pic>
                    </wpg:grpSp>
                  </wpg:wgp>
                </a:graphicData>
              </a:graphic>
            </wp:anchor>
          </w:drawing>
        </mc:Choice>
        <mc:Fallback>
          <w:drawing>
            <wp:anchor allowOverlap="1" behindDoc="1" distB="0" distT="0" distL="0" distR="0" hidden="0" layoutInCell="1" locked="0" relativeHeight="0" simplePos="0">
              <wp:simplePos x="0" y="0"/>
              <wp:positionH relativeFrom="column">
                <wp:posOffset>-539749</wp:posOffset>
              </wp:positionH>
              <wp:positionV relativeFrom="paragraph">
                <wp:posOffset>9914888</wp:posOffset>
              </wp:positionV>
              <wp:extent cx="7559675" cy="777240"/>
              <wp:effectExtent b="0" l="0" r="0" t="0"/>
              <wp:wrapNone/>
              <wp:docPr id="10" name="image27.png"/>
              <a:graphic>
                <a:graphicData uri="http://schemas.openxmlformats.org/drawingml/2006/picture">
                  <pic:pic>
                    <pic:nvPicPr>
                      <pic:cNvPr id="0" name="image27.png"/>
                      <pic:cNvPicPr preferRelativeResize="0"/>
                    </pic:nvPicPr>
                    <pic:blipFill>
                      <a:blip r:embed="rId4"/>
                      <a:srcRect/>
                      <a:stretch>
                        <a:fillRect/>
                      </a:stretch>
                    </pic:blipFill>
                    <pic:spPr>
                      <a:xfrm>
                        <a:off x="0" y="0"/>
                        <a:ext cx="7559675" cy="777240"/>
                      </a:xfrm>
                      <a:prstGeom prst="rect"/>
                      <a:ln/>
                    </pic:spPr>
                  </pic:pic>
                </a:graphicData>
              </a:graphic>
            </wp:anchor>
          </w:drawing>
        </mc:Fallback>
      </mc:AlternateContent>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4810061</wp:posOffset>
              </wp:positionH>
              <wp:positionV relativeFrom="paragraph">
                <wp:posOffset>9947972</wp:posOffset>
              </wp:positionV>
              <wp:extent cx="1818639" cy="381000"/>
              <wp:effectExtent b="0" l="0" r="0" t="0"/>
              <wp:wrapNone/>
              <wp:docPr id="2" name=""/>
              <a:graphic>
                <a:graphicData uri="http://schemas.microsoft.com/office/word/2010/wordprocessingShape">
                  <wps:wsp>
                    <wps:cNvSpPr/>
                    <wps:cNvPr id="3" name="Shape 3"/>
                    <wps:spPr>
                      <a:xfrm>
                        <a:off x="4441443" y="3594263"/>
                        <a:ext cx="1809114" cy="371475"/>
                      </a:xfrm>
                      <a:prstGeom prst="rect">
                        <a:avLst/>
                      </a:prstGeom>
                      <a:noFill/>
                      <a:ln>
                        <a:noFill/>
                      </a:ln>
                    </wps:spPr>
                    <wps:txbx>
                      <w:txbxContent>
                        <w:p w:rsidR="00000000" w:rsidDel="00000000" w:rsidP="00000000" w:rsidRDefault="00000000" w:rsidRPr="00000000">
                          <w:pPr>
                            <w:spacing w:after="0" w:before="0" w:line="264.0000057220459"/>
                            <w:ind w:left="20" w:right="0" w:firstLine="20"/>
                            <w:jc w:val="left"/>
                            <w:textDirection w:val="btLr"/>
                          </w:pPr>
                          <w:r w:rsidDel="00000000" w:rsidR="00000000" w:rsidRPr="00000000">
                            <w:rPr>
                              <w:rFonts w:ascii="Calibri" w:cs="Calibri" w:eastAsia="Calibri" w:hAnsi="Calibri"/>
                              <w:b w:val="1"/>
                              <w:i w:val="0"/>
                              <w:smallCaps w:val="0"/>
                              <w:strike w:val="0"/>
                              <w:color w:val="030404"/>
                              <w:sz w:val="24"/>
                              <w:vertAlign w:val="baseline"/>
                            </w:rPr>
                            <w:t xml:space="preserve">082395007000</w:t>
                          </w:r>
                        </w:p>
                        <w:p w:rsidR="00000000" w:rsidDel="00000000" w:rsidP="00000000" w:rsidRDefault="00000000" w:rsidRPr="00000000">
                          <w:pPr>
                            <w:spacing w:after="0" w:before="83.00000190734863" w:line="240"/>
                            <w:ind w:left="20" w:right="0" w:firstLine="20"/>
                            <w:jc w:val="left"/>
                            <w:textDirection w:val="btLr"/>
                          </w:pPr>
                          <w:r w:rsidDel="00000000" w:rsidR="00000000" w:rsidRPr="00000000">
                            <w:rPr>
                              <w:rFonts w:ascii="Calibri" w:cs="Calibri" w:eastAsia="Calibri" w:hAnsi="Calibri"/>
                              <w:b w:val="1"/>
                              <w:i w:val="0"/>
                              <w:smallCaps w:val="0"/>
                              <w:strike w:val="0"/>
                              <w:color w:val="000000"/>
                              <w:sz w:val="24"/>
                              <w:vertAlign w:val="baseline"/>
                            </w:rPr>
                          </w:r>
                          <w:r w:rsidDel="00000000" w:rsidR="00000000" w:rsidRPr="00000000">
                            <w:rPr>
                              <w:rFonts w:ascii="Calibri" w:cs="Calibri" w:eastAsia="Calibri" w:hAnsi="Calibri"/>
                              <w:b w:val="1"/>
                              <w:i w:val="0"/>
                              <w:smallCaps w:val="0"/>
                              <w:strike w:val="0"/>
                              <w:color w:val="0000ff"/>
                              <w:sz w:val="18"/>
                              <w:u w:val="single"/>
                              <w:vertAlign w:val="baseline"/>
                            </w:rPr>
                            <w:t xml:space="preserve">aialawfirm.official@gmail.com</w:t>
                          </w:r>
                        </w:p>
                      </w:txbxContent>
                    </wps:txbx>
                    <wps:bodyPr anchorCtr="0" anchor="t" bIns="0" lIns="0" spcFirstLastPara="1" rIns="0" wrap="square" tIns="0">
                      <a:noAutofit/>
                    </wps:bodyPr>
                  </wps:wsp>
                </a:graphicData>
              </a:graphic>
            </wp:anchor>
          </w:drawing>
        </mc:Choice>
        <mc:Fallback>
          <w:drawing>
            <wp:anchor allowOverlap="1" behindDoc="1" distB="0" distT="0" distL="0" distR="0" hidden="0" layoutInCell="1" locked="0" relativeHeight="0" simplePos="0">
              <wp:simplePos x="0" y="0"/>
              <wp:positionH relativeFrom="column">
                <wp:posOffset>4810061</wp:posOffset>
              </wp:positionH>
              <wp:positionV relativeFrom="paragraph">
                <wp:posOffset>9947972</wp:posOffset>
              </wp:positionV>
              <wp:extent cx="1818639" cy="381000"/>
              <wp:effectExtent b="0" l="0" r="0" t="0"/>
              <wp:wrapNone/>
              <wp:docPr id="2" name="image19.png"/>
              <a:graphic>
                <a:graphicData uri="http://schemas.openxmlformats.org/drawingml/2006/picture">
                  <pic:pic>
                    <pic:nvPicPr>
                      <pic:cNvPr id="0" name="image19.png"/>
                      <pic:cNvPicPr preferRelativeResize="0"/>
                    </pic:nvPicPr>
                    <pic:blipFill>
                      <a:blip r:embed="rId4"/>
                      <a:srcRect/>
                      <a:stretch>
                        <a:fillRect/>
                      </a:stretch>
                    </pic:blipFill>
                    <pic:spPr>
                      <a:xfrm>
                        <a:off x="0" y="0"/>
                        <a:ext cx="1818639" cy="381000"/>
                      </a:xfrm>
                      <a:prstGeom prst="rect"/>
                      <a:ln/>
                    </pic:spPr>
                  </pic:pic>
                </a:graphicData>
              </a:graphic>
            </wp:anchor>
          </w:drawing>
        </mc:Fallback>
      </mc:AlternateContent>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349872</wp:posOffset>
              </wp:positionH>
              <wp:positionV relativeFrom="paragraph">
                <wp:posOffset>10196385</wp:posOffset>
              </wp:positionV>
              <wp:extent cx="3682365" cy="370205"/>
              <wp:effectExtent b="0" l="0" r="0" t="0"/>
              <wp:wrapNone/>
              <wp:docPr id="1" name=""/>
              <a:graphic>
                <a:graphicData uri="http://schemas.microsoft.com/office/word/2010/wordprocessingShape">
                  <wps:wsp>
                    <wps:cNvSpPr/>
                    <wps:cNvPr id="2" name="Shape 2"/>
                    <wps:spPr>
                      <a:xfrm>
                        <a:off x="3509580" y="3599660"/>
                        <a:ext cx="3672840" cy="360680"/>
                      </a:xfrm>
                      <a:prstGeom prst="rect">
                        <a:avLst/>
                      </a:prstGeom>
                      <a:noFill/>
                      <a:ln>
                        <a:noFill/>
                      </a:ln>
                    </wps:spPr>
                    <wps:txbx>
                      <w:txbxContent>
                        <w:p w:rsidR="00000000" w:rsidDel="00000000" w:rsidP="00000000" w:rsidRDefault="00000000" w:rsidRPr="00000000">
                          <w:pPr>
                            <w:spacing w:after="0" w:before="0" w:line="262.00000762939453"/>
                            <w:ind w:left="20" w:right="0" w:firstLine="20"/>
                            <w:jc w:val="left"/>
                            <w:textDirection w:val="btLr"/>
                          </w:pPr>
                          <w:r w:rsidDel="00000000" w:rsidR="00000000" w:rsidRPr="00000000">
                            <w:rPr>
                              <w:rFonts w:ascii="Calibri" w:cs="Calibri" w:eastAsia="Calibri" w:hAnsi="Calibri"/>
                              <w:b w:val="1"/>
                              <w:i w:val="0"/>
                              <w:smallCaps w:val="0"/>
                              <w:strike w:val="0"/>
                              <w:color w:val="ffffff"/>
                              <w:sz w:val="24"/>
                              <w:vertAlign w:val="baseline"/>
                            </w:rPr>
                            <w:t xml:space="preserve">Jl. Ance dg Ngoyo No. 034, Kel. Masale,</w:t>
                          </w:r>
                        </w:p>
                        <w:p w:rsidR="00000000" w:rsidDel="00000000" w:rsidP="00000000" w:rsidRDefault="00000000" w:rsidRPr="00000000">
                          <w:pPr>
                            <w:spacing w:after="0" w:before="0" w:line="290.00000953674316"/>
                            <w:ind w:left="20" w:right="0" w:firstLine="20"/>
                            <w:jc w:val="left"/>
                            <w:textDirection w:val="btLr"/>
                          </w:pPr>
                          <w:r w:rsidDel="00000000" w:rsidR="00000000" w:rsidRPr="00000000">
                            <w:rPr>
                              <w:rFonts w:ascii="Calibri" w:cs="Calibri" w:eastAsia="Calibri" w:hAnsi="Calibri"/>
                              <w:b w:val="1"/>
                              <w:i w:val="0"/>
                              <w:smallCaps w:val="0"/>
                              <w:strike w:val="0"/>
                              <w:color w:val="000000"/>
                              <w:sz w:val="24"/>
                              <w:vertAlign w:val="baseline"/>
                            </w:rPr>
                          </w:r>
                          <w:r w:rsidDel="00000000" w:rsidR="00000000" w:rsidRPr="00000000">
                            <w:rPr>
                              <w:rFonts w:ascii="Calibri" w:cs="Calibri" w:eastAsia="Calibri" w:hAnsi="Calibri"/>
                              <w:b w:val="1"/>
                              <w:i w:val="0"/>
                              <w:smallCaps w:val="0"/>
                              <w:strike w:val="0"/>
                              <w:color w:val="ffffff"/>
                              <w:sz w:val="24"/>
                              <w:vertAlign w:val="baseline"/>
                            </w:rPr>
                            <w:t xml:space="preserve">Kec. Panakkukang, Makassar, Sulawesi Selatan</w:t>
                          </w:r>
                        </w:p>
                      </w:txbxContent>
                    </wps:txbx>
                    <wps:bodyPr anchorCtr="0" anchor="t" bIns="0" lIns="0" spcFirstLastPara="1" rIns="0" wrap="square" tIns="0">
                      <a:noAutofit/>
                    </wps:bodyPr>
                  </wps:wsp>
                </a:graphicData>
              </a:graphic>
            </wp:anchor>
          </w:drawing>
        </mc:Choice>
        <mc:Fallback>
          <w:drawing>
            <wp:anchor allowOverlap="1" behindDoc="1" distB="0" distT="0" distL="0" distR="0" hidden="0" layoutInCell="1" locked="0" relativeHeight="0" simplePos="0">
              <wp:simplePos x="0" y="0"/>
              <wp:positionH relativeFrom="column">
                <wp:posOffset>349872</wp:posOffset>
              </wp:positionH>
              <wp:positionV relativeFrom="paragraph">
                <wp:posOffset>10196385</wp:posOffset>
              </wp:positionV>
              <wp:extent cx="3682365" cy="370205"/>
              <wp:effectExtent b="0" l="0" r="0" t="0"/>
              <wp:wrapNone/>
              <wp:docPr id="1" name="image18.png"/>
              <a:graphic>
                <a:graphicData uri="http://schemas.openxmlformats.org/drawingml/2006/picture">
                  <pic:pic>
                    <pic:nvPicPr>
                      <pic:cNvPr id="0" name="image18.png"/>
                      <pic:cNvPicPr preferRelativeResize="0"/>
                    </pic:nvPicPr>
                    <pic:blipFill>
                      <a:blip r:embed="rId4"/>
                      <a:srcRect/>
                      <a:stretch>
                        <a:fillRect/>
                      </a:stretch>
                    </pic:blipFill>
                    <pic:spPr>
                      <a:xfrm>
                        <a:off x="0" y="0"/>
                        <a:ext cx="3682365" cy="370205"/>
                      </a:xfrm>
                      <a:prstGeom prst="rect"/>
                      <a:ln/>
                    </pic:spPr>
                  </pic:pic>
                </a:graphicData>
              </a:graphic>
            </wp:anchor>
          </w:drawing>
        </mc:Fallback>
      </mc:AlternateContent>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CF">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0"/>
      <w:numFmt w:val="bullet"/>
      <w:lvlText w:val="-"/>
      <w:lvlJc w:val="left"/>
      <w:pPr>
        <w:ind w:left="650" w:hanging="195"/>
      </w:pPr>
      <w:rPr>
        <w:rFonts w:ascii="Calibri" w:cs="Calibri" w:eastAsia="Calibri" w:hAnsi="Calibri"/>
        <w:b w:val="1"/>
        <w:bCs w:val="1"/>
        <w:i w:val="0"/>
        <w:iCs w:val="0"/>
        <w:color w:val="a2872e"/>
        <w:sz w:val="24"/>
        <w:szCs w:val="24"/>
      </w:rPr>
    </w:lvl>
    <w:lvl w:ilvl="1">
      <w:start w:val="0"/>
      <w:numFmt w:val="bullet"/>
      <w:lvlText w:val="•"/>
      <w:lvlJc w:val="left"/>
      <w:pPr>
        <w:ind w:left="1644" w:hanging="195"/>
      </w:pPr>
      <w:rPr/>
    </w:lvl>
    <w:lvl w:ilvl="2">
      <w:start w:val="0"/>
      <w:numFmt w:val="bullet"/>
      <w:lvlText w:val="•"/>
      <w:lvlJc w:val="left"/>
      <w:pPr>
        <w:ind w:left="2628" w:hanging="195"/>
      </w:pPr>
      <w:rPr/>
    </w:lvl>
    <w:lvl w:ilvl="3">
      <w:start w:val="0"/>
      <w:numFmt w:val="bullet"/>
      <w:lvlText w:val="•"/>
      <w:lvlJc w:val="left"/>
      <w:pPr>
        <w:ind w:left="3613" w:hanging="195"/>
      </w:pPr>
      <w:rPr/>
    </w:lvl>
    <w:lvl w:ilvl="4">
      <w:start w:val="0"/>
      <w:numFmt w:val="bullet"/>
      <w:lvlText w:val="•"/>
      <w:lvlJc w:val="left"/>
      <w:pPr>
        <w:ind w:left="4597" w:hanging="195"/>
      </w:pPr>
      <w:rPr/>
    </w:lvl>
    <w:lvl w:ilvl="5">
      <w:start w:val="0"/>
      <w:numFmt w:val="bullet"/>
      <w:lvlText w:val="•"/>
      <w:lvlJc w:val="left"/>
      <w:pPr>
        <w:ind w:left="5582" w:hanging="195"/>
      </w:pPr>
      <w:rPr/>
    </w:lvl>
    <w:lvl w:ilvl="6">
      <w:start w:val="0"/>
      <w:numFmt w:val="bullet"/>
      <w:lvlText w:val="•"/>
      <w:lvlJc w:val="left"/>
      <w:pPr>
        <w:ind w:left="6566" w:hanging="195"/>
      </w:pPr>
      <w:rPr/>
    </w:lvl>
    <w:lvl w:ilvl="7">
      <w:start w:val="0"/>
      <w:numFmt w:val="bullet"/>
      <w:lvlText w:val="•"/>
      <w:lvlJc w:val="left"/>
      <w:pPr>
        <w:ind w:left="7551" w:hanging="195"/>
      </w:pPr>
      <w:rPr/>
    </w:lvl>
    <w:lvl w:ilvl="8">
      <w:start w:val="0"/>
      <w:numFmt w:val="bullet"/>
      <w:lvlText w:val="•"/>
      <w:lvlJc w:val="left"/>
      <w:pPr>
        <w:ind w:left="8535" w:hanging="195"/>
      </w:pPr>
      <w:rPr/>
    </w:lvl>
  </w:abstractNum>
  <w:abstractNum w:abstractNumId="2">
    <w:lvl w:ilvl="0">
      <w:start w:val="1"/>
      <w:numFmt w:val="decimal"/>
      <w:lvlText w:val="%1."/>
      <w:lvlJc w:val="left"/>
      <w:pPr>
        <w:ind w:left="566" w:hanging="361"/>
      </w:pPr>
      <w:rPr>
        <w:rFonts w:ascii="Calibri" w:cs="Calibri" w:eastAsia="Calibri" w:hAnsi="Calibri"/>
        <w:b w:val="1"/>
        <w:bCs w:val="1"/>
        <w:i w:val="0"/>
        <w:iCs w:val="0"/>
        <w:sz w:val="24"/>
        <w:szCs w:val="24"/>
      </w:rPr>
    </w:lvl>
    <w:lvl w:ilvl="1">
      <w:start w:val="0"/>
      <w:numFmt w:val="bullet"/>
      <w:lvlText w:val="•"/>
      <w:lvlJc w:val="left"/>
      <w:pPr>
        <w:ind w:left="1554" w:hanging="361"/>
      </w:pPr>
      <w:rPr/>
    </w:lvl>
    <w:lvl w:ilvl="2">
      <w:start w:val="0"/>
      <w:numFmt w:val="bullet"/>
      <w:lvlText w:val="•"/>
      <w:lvlJc w:val="left"/>
      <w:pPr>
        <w:ind w:left="2548" w:hanging="361"/>
      </w:pPr>
      <w:rPr/>
    </w:lvl>
    <w:lvl w:ilvl="3">
      <w:start w:val="0"/>
      <w:numFmt w:val="bullet"/>
      <w:lvlText w:val="•"/>
      <w:lvlJc w:val="left"/>
      <w:pPr>
        <w:ind w:left="3543" w:hanging="361"/>
      </w:pPr>
      <w:rPr/>
    </w:lvl>
    <w:lvl w:ilvl="4">
      <w:start w:val="0"/>
      <w:numFmt w:val="bullet"/>
      <w:lvlText w:val="•"/>
      <w:lvlJc w:val="left"/>
      <w:pPr>
        <w:ind w:left="4537" w:hanging="361"/>
      </w:pPr>
      <w:rPr/>
    </w:lvl>
    <w:lvl w:ilvl="5">
      <w:start w:val="0"/>
      <w:numFmt w:val="bullet"/>
      <w:lvlText w:val="•"/>
      <w:lvlJc w:val="left"/>
      <w:pPr>
        <w:ind w:left="5532" w:hanging="361"/>
      </w:pPr>
      <w:rPr/>
    </w:lvl>
    <w:lvl w:ilvl="6">
      <w:start w:val="0"/>
      <w:numFmt w:val="bullet"/>
      <w:lvlText w:val="•"/>
      <w:lvlJc w:val="left"/>
      <w:pPr>
        <w:ind w:left="6526" w:hanging="361"/>
      </w:pPr>
      <w:rPr/>
    </w:lvl>
    <w:lvl w:ilvl="7">
      <w:start w:val="0"/>
      <w:numFmt w:val="bullet"/>
      <w:lvlText w:val="•"/>
      <w:lvlJc w:val="left"/>
      <w:pPr>
        <w:ind w:left="7521" w:hanging="361"/>
      </w:pPr>
      <w:rPr/>
    </w:lvl>
    <w:lvl w:ilvl="8">
      <w:start w:val="0"/>
      <w:numFmt w:val="bullet"/>
      <w:lvlText w:val="•"/>
      <w:lvlJc w:val="left"/>
      <w:pPr>
        <w:ind w:left="8515" w:hanging="361"/>
      </w:pPr>
      <w:rPr/>
    </w:lvl>
  </w:abstractNum>
  <w:abstractNum w:abstractNumId="3">
    <w:lvl w:ilvl="0">
      <w:start w:val="1"/>
      <w:numFmt w:val="decimal"/>
      <w:lvlText w:val="%1."/>
      <w:lvlJc w:val="left"/>
      <w:pPr>
        <w:ind w:left="566" w:hanging="361"/>
      </w:pPr>
      <w:rPr>
        <w:rFonts w:ascii="Calibri" w:cs="Calibri" w:eastAsia="Calibri" w:hAnsi="Calibri"/>
        <w:b w:val="1"/>
        <w:bCs w:val="1"/>
        <w:i w:val="0"/>
        <w:iCs w:val="0"/>
        <w:color w:val="a2872e"/>
        <w:sz w:val="24"/>
        <w:szCs w:val="24"/>
      </w:rPr>
    </w:lvl>
    <w:lvl w:ilvl="1">
      <w:start w:val="0"/>
      <w:numFmt w:val="bullet"/>
      <w:lvlText w:val="•"/>
      <w:lvlJc w:val="left"/>
      <w:pPr>
        <w:ind w:left="1554" w:hanging="361"/>
      </w:pPr>
      <w:rPr/>
    </w:lvl>
    <w:lvl w:ilvl="2">
      <w:start w:val="0"/>
      <w:numFmt w:val="bullet"/>
      <w:lvlText w:val="•"/>
      <w:lvlJc w:val="left"/>
      <w:pPr>
        <w:ind w:left="2548" w:hanging="361"/>
      </w:pPr>
      <w:rPr/>
    </w:lvl>
    <w:lvl w:ilvl="3">
      <w:start w:val="0"/>
      <w:numFmt w:val="bullet"/>
      <w:lvlText w:val="•"/>
      <w:lvlJc w:val="left"/>
      <w:pPr>
        <w:ind w:left="3543" w:hanging="361"/>
      </w:pPr>
      <w:rPr/>
    </w:lvl>
    <w:lvl w:ilvl="4">
      <w:start w:val="0"/>
      <w:numFmt w:val="bullet"/>
      <w:lvlText w:val="•"/>
      <w:lvlJc w:val="left"/>
      <w:pPr>
        <w:ind w:left="4537" w:hanging="361"/>
      </w:pPr>
      <w:rPr/>
    </w:lvl>
    <w:lvl w:ilvl="5">
      <w:start w:val="0"/>
      <w:numFmt w:val="bullet"/>
      <w:lvlText w:val="•"/>
      <w:lvlJc w:val="left"/>
      <w:pPr>
        <w:ind w:left="5532" w:hanging="361"/>
      </w:pPr>
      <w:rPr/>
    </w:lvl>
    <w:lvl w:ilvl="6">
      <w:start w:val="0"/>
      <w:numFmt w:val="bullet"/>
      <w:lvlText w:val="•"/>
      <w:lvlJc w:val="left"/>
      <w:pPr>
        <w:ind w:left="6526" w:hanging="361"/>
      </w:pPr>
      <w:rPr/>
    </w:lvl>
    <w:lvl w:ilvl="7">
      <w:start w:val="0"/>
      <w:numFmt w:val="bullet"/>
      <w:lvlText w:val="•"/>
      <w:lvlJc w:val="left"/>
      <w:pPr>
        <w:ind w:left="7521" w:hanging="361"/>
      </w:pPr>
      <w:rPr/>
    </w:lvl>
    <w:lvl w:ilvl="8">
      <w:start w:val="0"/>
      <w:numFmt w:val="bullet"/>
      <w:lvlText w:val="•"/>
      <w:lvlJc w:val="left"/>
      <w:pPr>
        <w:ind w:left="8515" w:hanging="361"/>
      </w:pPr>
      <w:rPr/>
    </w:lvl>
  </w:abstractNum>
  <w:abstractNum w:abstractNumId="4">
    <w:lvl w:ilvl="0">
      <w:start w:val="1"/>
      <w:numFmt w:val="decimal"/>
      <w:lvlText w:val="%1."/>
      <w:lvlJc w:val="left"/>
      <w:pPr>
        <w:ind w:left="487" w:hanging="223.99999999999994"/>
      </w:pPr>
      <w:rPr>
        <w:rFonts w:ascii="Calibri" w:cs="Calibri" w:eastAsia="Calibri" w:hAnsi="Calibri"/>
        <w:b w:val="1"/>
        <w:bCs w:val="1"/>
        <w:i w:val="0"/>
        <w:iCs w:val="0"/>
        <w:color w:val="211f1f"/>
        <w:sz w:val="24"/>
        <w:szCs w:val="24"/>
      </w:rPr>
    </w:lvl>
    <w:lvl w:ilvl="1">
      <w:start w:val="0"/>
      <w:numFmt w:val="bullet"/>
      <w:lvlText w:val="•"/>
      <w:lvlJc w:val="left"/>
      <w:pPr>
        <w:ind w:left="1482" w:hanging="224.00000000000023"/>
      </w:pPr>
      <w:rPr/>
    </w:lvl>
    <w:lvl w:ilvl="2">
      <w:start w:val="0"/>
      <w:numFmt w:val="bullet"/>
      <w:lvlText w:val="•"/>
      <w:lvlJc w:val="left"/>
      <w:pPr>
        <w:ind w:left="2484" w:hanging="224"/>
      </w:pPr>
      <w:rPr/>
    </w:lvl>
    <w:lvl w:ilvl="3">
      <w:start w:val="0"/>
      <w:numFmt w:val="bullet"/>
      <w:lvlText w:val="•"/>
      <w:lvlJc w:val="left"/>
      <w:pPr>
        <w:ind w:left="3487" w:hanging="224"/>
      </w:pPr>
      <w:rPr/>
    </w:lvl>
    <w:lvl w:ilvl="4">
      <w:start w:val="0"/>
      <w:numFmt w:val="bullet"/>
      <w:lvlText w:val="•"/>
      <w:lvlJc w:val="left"/>
      <w:pPr>
        <w:ind w:left="4489" w:hanging="224"/>
      </w:pPr>
      <w:rPr/>
    </w:lvl>
    <w:lvl w:ilvl="5">
      <w:start w:val="0"/>
      <w:numFmt w:val="bullet"/>
      <w:lvlText w:val="•"/>
      <w:lvlJc w:val="left"/>
      <w:pPr>
        <w:ind w:left="5492" w:hanging="223.9999999999991"/>
      </w:pPr>
      <w:rPr/>
    </w:lvl>
    <w:lvl w:ilvl="6">
      <w:start w:val="0"/>
      <w:numFmt w:val="bullet"/>
      <w:lvlText w:val="•"/>
      <w:lvlJc w:val="left"/>
      <w:pPr>
        <w:ind w:left="6494" w:hanging="224"/>
      </w:pPr>
      <w:rPr/>
    </w:lvl>
    <w:lvl w:ilvl="7">
      <w:start w:val="0"/>
      <w:numFmt w:val="bullet"/>
      <w:lvlText w:val="•"/>
      <w:lvlJc w:val="left"/>
      <w:pPr>
        <w:ind w:left="7497" w:hanging="223.9999999999991"/>
      </w:pPr>
      <w:rPr/>
    </w:lvl>
    <w:lvl w:ilvl="8">
      <w:start w:val="0"/>
      <w:numFmt w:val="bullet"/>
      <w:lvlText w:val="•"/>
      <w:lvlJc w:val="left"/>
      <w:pPr>
        <w:ind w:left="8499" w:hanging="224"/>
      </w:pPr>
      <w:rPr/>
    </w:lvl>
  </w:abstractNum>
  <w:abstractNum w:abstractNumId="5">
    <w:lvl w:ilvl="0">
      <w:start w:val="0"/>
      <w:numFmt w:val="bullet"/>
      <w:lvlText w:val="•"/>
      <w:lvlJc w:val="left"/>
      <w:pPr>
        <w:ind w:left="405" w:hanging="142"/>
      </w:pPr>
      <w:rPr>
        <w:rFonts w:ascii="Calibri" w:cs="Calibri" w:eastAsia="Calibri" w:hAnsi="Calibri"/>
        <w:b w:val="1"/>
        <w:bCs w:val="1"/>
        <w:i w:val="0"/>
        <w:iCs w:val="0"/>
        <w:color w:val="a2872e"/>
        <w:sz w:val="24"/>
        <w:szCs w:val="24"/>
      </w:rPr>
    </w:lvl>
    <w:lvl w:ilvl="1">
      <w:start w:val="0"/>
      <w:numFmt w:val="bullet"/>
      <w:lvlText w:val="•"/>
      <w:lvlJc w:val="left"/>
      <w:pPr>
        <w:ind w:left="1410" w:hanging="142"/>
      </w:pPr>
      <w:rPr/>
    </w:lvl>
    <w:lvl w:ilvl="2">
      <w:start w:val="0"/>
      <w:numFmt w:val="bullet"/>
      <w:lvlText w:val="•"/>
      <w:lvlJc w:val="left"/>
      <w:pPr>
        <w:ind w:left="2420" w:hanging="142"/>
      </w:pPr>
      <w:rPr/>
    </w:lvl>
    <w:lvl w:ilvl="3">
      <w:start w:val="0"/>
      <w:numFmt w:val="bullet"/>
      <w:lvlText w:val="•"/>
      <w:lvlJc w:val="left"/>
      <w:pPr>
        <w:ind w:left="3431" w:hanging="141.99999999999955"/>
      </w:pPr>
      <w:rPr/>
    </w:lvl>
    <w:lvl w:ilvl="4">
      <w:start w:val="0"/>
      <w:numFmt w:val="bullet"/>
      <w:lvlText w:val="•"/>
      <w:lvlJc w:val="left"/>
      <w:pPr>
        <w:ind w:left="4441" w:hanging="142"/>
      </w:pPr>
      <w:rPr/>
    </w:lvl>
    <w:lvl w:ilvl="5">
      <w:start w:val="0"/>
      <w:numFmt w:val="bullet"/>
      <w:lvlText w:val="•"/>
      <w:lvlJc w:val="left"/>
      <w:pPr>
        <w:ind w:left="5452" w:hanging="142"/>
      </w:pPr>
      <w:rPr/>
    </w:lvl>
    <w:lvl w:ilvl="6">
      <w:start w:val="0"/>
      <w:numFmt w:val="bullet"/>
      <w:lvlText w:val="•"/>
      <w:lvlJc w:val="left"/>
      <w:pPr>
        <w:ind w:left="6462" w:hanging="142"/>
      </w:pPr>
      <w:rPr/>
    </w:lvl>
    <w:lvl w:ilvl="7">
      <w:start w:val="0"/>
      <w:numFmt w:val="bullet"/>
      <w:lvlText w:val="•"/>
      <w:lvlJc w:val="left"/>
      <w:pPr>
        <w:ind w:left="7473" w:hanging="142.0000000000009"/>
      </w:pPr>
      <w:rPr/>
    </w:lvl>
    <w:lvl w:ilvl="8">
      <w:start w:val="0"/>
      <w:numFmt w:val="bullet"/>
      <w:lvlText w:val="•"/>
      <w:lvlJc w:val="left"/>
      <w:pPr>
        <w:ind w:left="8483" w:hanging="142"/>
      </w:pPr>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ms"/>
      </w:rPr>
    </w:rPrDefault>
    <w:pPrDefault>
      <w:pPr>
        <w:widowControl w:val="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spacing w:before="134" w:lineRule="auto"/>
      <w:ind w:left="264"/>
      <w:jc w:val="both"/>
    </w:pPr>
    <w:rPr>
      <w:b w:val="1"/>
      <w:bCs w:val="1"/>
      <w:sz w:val="73"/>
      <w:szCs w:val="73"/>
    </w:rPr>
  </w:style>
  <w:style w:type="paragraph" w:styleId="Heading2">
    <w:name w:val="heading 2"/>
    <w:basedOn w:val="Normal"/>
    <w:next w:val="Normal"/>
    <w:pPr>
      <w:ind w:left="170"/>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spacing w:before="1" w:lineRule="auto"/>
      <w:ind w:left="233" w:right="483"/>
      <w:jc w:val="center"/>
    </w:pPr>
    <w:rPr>
      <w:rFonts w:ascii="Verdana" w:cs="Verdana" w:eastAsia="Verdana" w:hAnsi="Verdana"/>
      <w:b w:val="1"/>
      <w:bCs w:val="1"/>
      <w:sz w:val="77"/>
      <w:szCs w:val="77"/>
    </w:rPr>
  </w:style>
  <w:style w:type="paragraph" w:styleId="Subtitle">
    <w:name w:val="Subtitle"/>
    <w:basedOn w:val="Normal"/>
    <w:next w:val="Normal"/>
    <w:pPr/>
    <w:rPr>
      <w:i w:val="1"/>
      <w:iCs w:val="1"/>
      <w:color w:val="4f81bd"/>
      <w:sz w:val="24"/>
      <w:szCs w:val="24"/>
    </w:rPr>
  </w:style>
</w:styles>
</file>

<file path=word/_rels/document.xml.rels><?xml version="1.0" encoding="UTF-8" standalone="yes"?><Relationships xmlns="http://schemas.openxmlformats.org/package/2006/relationships"><Relationship Id="rId20" Type="http://schemas.openxmlformats.org/officeDocument/2006/relationships/image" Target="media/image4.png"/><Relationship Id="rId22" Type="http://schemas.openxmlformats.org/officeDocument/2006/relationships/image" Target="media/image5.png"/><Relationship Id="rId21" Type="http://schemas.openxmlformats.org/officeDocument/2006/relationships/image" Target="media/image1.png"/><Relationship Id="rId24" Type="http://schemas.openxmlformats.org/officeDocument/2006/relationships/image" Target="media/image8.png"/><Relationship Id="rId23" Type="http://schemas.openxmlformats.org/officeDocument/2006/relationships/image" Target="media/image7.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42.png"/><Relationship Id="rId26" Type="http://schemas.openxmlformats.org/officeDocument/2006/relationships/image" Target="media/image9.png"/><Relationship Id="rId25" Type="http://schemas.openxmlformats.org/officeDocument/2006/relationships/image" Target="media/image10.png"/><Relationship Id="rId28" Type="http://schemas.openxmlformats.org/officeDocument/2006/relationships/image" Target="media/image12.png"/><Relationship Id="rId27" Type="http://schemas.openxmlformats.org/officeDocument/2006/relationships/image" Target="media/image11.png"/><Relationship Id="rId5" Type="http://schemas.openxmlformats.org/officeDocument/2006/relationships/styles" Target="styles.xml"/><Relationship Id="rId6" Type="http://schemas.openxmlformats.org/officeDocument/2006/relationships/header" Target="header1.xml"/><Relationship Id="rId29" Type="http://schemas.openxmlformats.org/officeDocument/2006/relationships/image" Target="media/image13.png"/><Relationship Id="rId7" Type="http://schemas.openxmlformats.org/officeDocument/2006/relationships/image" Target="media/image40.png"/><Relationship Id="rId8" Type="http://schemas.openxmlformats.org/officeDocument/2006/relationships/image" Target="media/image30.png"/><Relationship Id="rId31" Type="http://schemas.openxmlformats.org/officeDocument/2006/relationships/image" Target="media/image38.png"/><Relationship Id="rId30" Type="http://schemas.openxmlformats.org/officeDocument/2006/relationships/image" Target="media/image15.png"/><Relationship Id="rId11" Type="http://schemas.openxmlformats.org/officeDocument/2006/relationships/image" Target="media/image33.png"/><Relationship Id="rId33" Type="http://schemas.openxmlformats.org/officeDocument/2006/relationships/image" Target="media/image17.png"/><Relationship Id="rId10" Type="http://schemas.openxmlformats.org/officeDocument/2006/relationships/image" Target="media/image31.png"/><Relationship Id="rId32" Type="http://schemas.openxmlformats.org/officeDocument/2006/relationships/image" Target="media/image41.png"/><Relationship Id="rId13" Type="http://schemas.openxmlformats.org/officeDocument/2006/relationships/image" Target="media/image37.png"/><Relationship Id="rId35" Type="http://schemas.openxmlformats.org/officeDocument/2006/relationships/image" Target="media/image2.png"/><Relationship Id="rId12" Type="http://schemas.openxmlformats.org/officeDocument/2006/relationships/image" Target="media/image32.png"/><Relationship Id="rId34" Type="http://schemas.openxmlformats.org/officeDocument/2006/relationships/image" Target="media/image16.png"/><Relationship Id="rId15" Type="http://schemas.openxmlformats.org/officeDocument/2006/relationships/image" Target="media/image27.png"/><Relationship Id="rId37" Type="http://schemas.openxmlformats.org/officeDocument/2006/relationships/image" Target="media/image43.png"/><Relationship Id="rId14" Type="http://schemas.openxmlformats.org/officeDocument/2006/relationships/image" Target="media/image35.png"/><Relationship Id="rId36" Type="http://schemas.openxmlformats.org/officeDocument/2006/relationships/image" Target="media/image6.png"/><Relationship Id="rId17" Type="http://schemas.openxmlformats.org/officeDocument/2006/relationships/footer" Target="footer1.xml"/><Relationship Id="rId16" Type="http://schemas.openxmlformats.org/officeDocument/2006/relationships/hyperlink" Target="mailto:aiapartners@gmail.com" TargetMode="External"/><Relationship Id="rId38" Type="http://schemas.openxmlformats.org/officeDocument/2006/relationships/image" Target="media/image39.png"/><Relationship Id="rId19" Type="http://schemas.openxmlformats.org/officeDocument/2006/relationships/image" Target="media/image14.png"/><Relationship Id="rId18" Type="http://schemas.openxmlformats.org/officeDocument/2006/relationships/image" Target="media/image3.png"/></Relationships>
</file>

<file path=word/_rels/footer1.xml.rels><?xml version="1.0" encoding="UTF-8" standalone="yes"?><Relationships xmlns="http://schemas.openxmlformats.org/package/2006/relationships"><Relationship Id="rId1" Type="http://schemas.openxmlformats.org/officeDocument/2006/relationships/image" Target="media/image34.png"/><Relationship Id="rId2" Type="http://schemas.openxmlformats.org/officeDocument/2006/relationships/image" Target="media/image33.png"/><Relationship Id="rId3" Type="http://schemas.openxmlformats.org/officeDocument/2006/relationships/image" Target="media/image44.png"/><Relationship Id="rId4" Type="http://schemas.openxmlformats.org/officeDocument/2006/relationships/image" Target="media/image2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custom.xml><?xml version="1.0" encoding="utf-8"?>
<Properties xmlns="http://schemas.openxmlformats.org/officeDocument/2006/custom-properties" xmlns:vt="http://schemas.openxmlformats.org/officeDocument/2006/docPropsVTypes">
  <property fmtid="{D5CDD505-2E9C-101B-9397-08002B2CF9AE}" pid="2" name="Created">
    <vt:lpwstr>2024-11-14T00:00:00Z</vt:lpwstr>
  </property>
  <property fmtid="{D5CDD505-2E9C-101B-9397-08002B2CF9AE}" pid="3" name="Creator">
    <vt:lpwstr>Microsoft® Word 2016</vt:lpwstr>
  </property>
  <property fmtid="{D5CDD505-2E9C-101B-9397-08002B2CF9AE}" pid="4" name="LastSaved">
    <vt:lpwstr>2025-07-08T00:00:00Z</vt:lpwstr>
  </property>
  <property fmtid="{D5CDD505-2E9C-101B-9397-08002B2CF9AE}" pid="5" name="Producer">
    <vt:lpwstr>www.ilovepdf.com</vt:lpwstr>
  </property>
</Properties>
</file>